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1DA2F" w14:textId="364471F7" w:rsidR="005D7C4C" w:rsidRDefault="005D7C4C" w:rsidP="005D7C4C">
      <w:pPr>
        <w:pStyle w:val="WW-Numatytasis"/>
        <w:ind w:firstLine="1403"/>
        <w:jc w:val="center"/>
        <w:rPr>
          <w:lang w:val="en-GB"/>
        </w:rPr>
      </w:pPr>
      <w:r>
        <w:rPr>
          <w:rFonts w:eastAsia="Times New Roman"/>
          <w:b/>
          <w:bCs/>
          <w:noProof/>
          <w:color w:val="0000FF"/>
          <w:kern w:val="0"/>
          <w:lang w:val="en-GB" w:eastAsia="en-US" w:bidi="ar-SA"/>
        </w:rPr>
        <w:drawing>
          <wp:inline distT="0" distB="0" distL="0" distR="0" wp14:anchorId="6C7BC2EC" wp14:editId="55181622">
            <wp:extent cx="2537460" cy="1059180"/>
            <wp:effectExtent l="0" t="0" r="0" b="7620"/>
            <wp:docPr id="429540499" name="Paveikslėlis 1" descr="Paveikslėlis, kuriame yra tekstas, Šriftas, logotipas, Grafik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540499" name="Paveikslėlis 1" descr="Paveikslėlis, kuriame yra tekstas, Šriftas, logotipas, Grafika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C200D" w14:textId="77777777" w:rsidR="005D7C4C" w:rsidRDefault="005D7C4C" w:rsidP="005D7C4C">
      <w:pPr>
        <w:pStyle w:val="WW-Numatytasis"/>
        <w:ind w:firstLine="1403"/>
        <w:jc w:val="center"/>
        <w:rPr>
          <w:lang w:val="en-GB"/>
        </w:rPr>
      </w:pPr>
    </w:p>
    <w:p w14:paraId="4A7690E7" w14:textId="77777777" w:rsidR="005D7C4C" w:rsidRDefault="005D7C4C" w:rsidP="005D7C4C">
      <w:pPr>
        <w:pStyle w:val="WW-Numatytasis"/>
        <w:jc w:val="center"/>
        <w:rPr>
          <w:color w:val="auto"/>
          <w:sz w:val="16"/>
          <w:szCs w:val="16"/>
          <w:lang w:val="en-GB"/>
        </w:rPr>
      </w:pPr>
    </w:p>
    <w:p w14:paraId="41A1C343" w14:textId="77777777" w:rsidR="005D7C4C" w:rsidRDefault="005D7C4C" w:rsidP="005D7C4C">
      <w:pPr>
        <w:pStyle w:val="WW-Numatytasis"/>
        <w:jc w:val="center"/>
        <w:rPr>
          <w:color w:val="860027"/>
          <w:lang w:val="en-GB"/>
        </w:rPr>
      </w:pPr>
      <w:r>
        <w:rPr>
          <w:b/>
          <w:color w:val="860027"/>
          <w:lang w:val="en-GB"/>
        </w:rPr>
        <w:t>Institute of Regional Development</w:t>
      </w:r>
    </w:p>
    <w:p w14:paraId="75CCB6E8" w14:textId="77777777" w:rsidR="005D7C4C" w:rsidRDefault="005D7C4C" w:rsidP="005D7C4C">
      <w:pPr>
        <w:widowControl/>
        <w:spacing w:line="100" w:lineRule="atLeast"/>
        <w:jc w:val="both"/>
        <w:rPr>
          <w:rFonts w:ascii="Times New Roman" w:hAnsi="Times New Roman" w:cs="Times New Roman"/>
          <w:lang w:val="en-GB"/>
        </w:rPr>
      </w:pPr>
    </w:p>
    <w:p w14:paraId="4991CCC1" w14:textId="77777777" w:rsidR="005D7C4C" w:rsidRDefault="005D7C4C" w:rsidP="005D7C4C">
      <w:pPr>
        <w:pStyle w:val="WW-Numatytasis"/>
        <w:jc w:val="center"/>
        <w:rPr>
          <w:szCs w:val="24"/>
          <w:lang w:val="en-GB"/>
        </w:rPr>
      </w:pPr>
      <w:r>
        <w:rPr>
          <w:szCs w:val="24"/>
          <w:lang w:val="en-GB"/>
        </w:rPr>
        <w:t>1</w:t>
      </w:r>
      <w:r>
        <w:rPr>
          <w:szCs w:val="24"/>
        </w:rPr>
        <w:t>4</w:t>
      </w:r>
      <w:proofErr w:type="spellStart"/>
      <w:r>
        <w:rPr>
          <w:szCs w:val="24"/>
          <w:vertAlign w:val="superscript"/>
          <w:lang w:val="en-US"/>
        </w:rPr>
        <w:t>th</w:t>
      </w:r>
      <w:proofErr w:type="spellEnd"/>
      <w:r>
        <w:rPr>
          <w:szCs w:val="24"/>
          <w:lang w:val="en-GB"/>
        </w:rPr>
        <w:t xml:space="preserve"> </w:t>
      </w:r>
      <w:r>
        <w:rPr>
          <w:szCs w:val="24"/>
          <w:lang w:val="en-US"/>
        </w:rPr>
        <w:t>I</w:t>
      </w:r>
      <w:proofErr w:type="spellStart"/>
      <w:r>
        <w:rPr>
          <w:szCs w:val="24"/>
          <w:lang w:val="en-GB"/>
        </w:rPr>
        <w:t>nternational</w:t>
      </w:r>
      <w:proofErr w:type="spellEnd"/>
      <w:r>
        <w:rPr>
          <w:szCs w:val="24"/>
          <w:lang w:val="en-GB"/>
        </w:rPr>
        <w:t xml:space="preserve"> </w:t>
      </w:r>
      <w:r>
        <w:rPr>
          <w:szCs w:val="24"/>
          <w:lang w:val="en-US"/>
        </w:rPr>
        <w:t>I</w:t>
      </w:r>
      <w:proofErr w:type="spellStart"/>
      <w:r>
        <w:rPr>
          <w:szCs w:val="24"/>
          <w:lang w:val="en-GB"/>
        </w:rPr>
        <w:t>nterdisciplinary</w:t>
      </w:r>
      <w:proofErr w:type="spellEnd"/>
      <w:r>
        <w:rPr>
          <w:szCs w:val="24"/>
          <w:lang w:val="en-GB"/>
        </w:rPr>
        <w:t xml:space="preserve"> </w:t>
      </w:r>
      <w:r>
        <w:rPr>
          <w:szCs w:val="24"/>
          <w:lang w:val="en-US"/>
        </w:rPr>
        <w:t>S</w:t>
      </w:r>
      <w:proofErr w:type="spellStart"/>
      <w:r>
        <w:rPr>
          <w:szCs w:val="24"/>
          <w:lang w:val="en-GB"/>
        </w:rPr>
        <w:t>cientific</w:t>
      </w:r>
      <w:proofErr w:type="spellEnd"/>
      <w:r>
        <w:rPr>
          <w:szCs w:val="24"/>
          <w:lang w:val="en-GB"/>
        </w:rPr>
        <w:t xml:space="preserve"> </w:t>
      </w:r>
      <w:r>
        <w:rPr>
          <w:szCs w:val="24"/>
          <w:lang w:val="en-US"/>
        </w:rPr>
        <w:t>C</w:t>
      </w:r>
      <w:proofErr w:type="spellStart"/>
      <w:r>
        <w:rPr>
          <w:szCs w:val="24"/>
          <w:lang w:val="en-GB"/>
        </w:rPr>
        <w:t>onference</w:t>
      </w:r>
      <w:proofErr w:type="spellEnd"/>
      <w:r>
        <w:rPr>
          <w:szCs w:val="24"/>
          <w:lang w:val="en-GB"/>
        </w:rPr>
        <w:t xml:space="preserve"> </w:t>
      </w:r>
    </w:p>
    <w:p w14:paraId="7968E64C" w14:textId="77777777" w:rsidR="005D7C4C" w:rsidRDefault="005D7C4C" w:rsidP="005D7C4C">
      <w:pPr>
        <w:pStyle w:val="WW-Numatytasis"/>
        <w:jc w:val="center"/>
        <w:rPr>
          <w:i/>
          <w:iCs/>
          <w:szCs w:val="24"/>
          <w:lang w:val="en-GB"/>
        </w:rPr>
      </w:pPr>
      <w:r>
        <w:rPr>
          <w:b/>
          <w:caps/>
          <w:szCs w:val="24"/>
          <w:lang w:val="en-GB"/>
        </w:rPr>
        <w:t xml:space="preserve">THE REGION: HISTORY, CULTURE, LANGUAGE </w:t>
      </w:r>
    </w:p>
    <w:p w14:paraId="4857D7D0" w14:textId="77777777" w:rsidR="005D7C4C" w:rsidRDefault="005D7C4C" w:rsidP="005D7C4C">
      <w:pPr>
        <w:pStyle w:val="WW-Numatytasis"/>
        <w:jc w:val="center"/>
        <w:rPr>
          <w:szCs w:val="24"/>
          <w:lang w:val="en-GB"/>
        </w:rPr>
      </w:pPr>
      <w:r>
        <w:rPr>
          <w:szCs w:val="24"/>
          <w:lang w:val="en-GB"/>
        </w:rPr>
        <w:t>1</w:t>
      </w:r>
      <w:r>
        <w:rPr>
          <w:szCs w:val="24"/>
        </w:rPr>
        <w:t>5</w:t>
      </w:r>
      <w:proofErr w:type="spellStart"/>
      <w:r>
        <w:rPr>
          <w:szCs w:val="24"/>
          <w:vertAlign w:val="superscript"/>
          <w:lang w:val="en-US"/>
        </w:rPr>
        <w:t>th</w:t>
      </w:r>
      <w:proofErr w:type="spellEnd"/>
      <w:r>
        <w:rPr>
          <w:szCs w:val="24"/>
          <w:lang w:val="en-GB"/>
        </w:rPr>
        <w:t>–</w:t>
      </w:r>
      <w:r>
        <w:rPr>
          <w:szCs w:val="24"/>
        </w:rPr>
        <w:t>16</w:t>
      </w:r>
      <w:proofErr w:type="spellStart"/>
      <w:r>
        <w:rPr>
          <w:szCs w:val="24"/>
          <w:vertAlign w:val="superscript"/>
          <w:lang w:val="en-US"/>
        </w:rPr>
        <w:t>th</w:t>
      </w:r>
      <w:proofErr w:type="spellEnd"/>
      <w:r>
        <w:rPr>
          <w:szCs w:val="24"/>
          <w:lang w:val="en-GB"/>
        </w:rPr>
        <w:t xml:space="preserve"> of </w:t>
      </w:r>
      <w:proofErr w:type="gramStart"/>
      <w:r>
        <w:rPr>
          <w:szCs w:val="24"/>
          <w:lang w:val="en-GB"/>
        </w:rPr>
        <w:t>May,</w:t>
      </w:r>
      <w:proofErr w:type="gramEnd"/>
      <w:r>
        <w:rPr>
          <w:szCs w:val="24"/>
          <w:lang w:val="en-GB"/>
        </w:rPr>
        <w:t xml:space="preserve"> 202</w:t>
      </w:r>
      <w:r>
        <w:rPr>
          <w:szCs w:val="24"/>
        </w:rPr>
        <w:t>5</w:t>
      </w:r>
      <w:r>
        <w:rPr>
          <w:szCs w:val="24"/>
          <w:lang w:val="en-GB"/>
        </w:rPr>
        <w:t xml:space="preserve"> </w:t>
      </w:r>
    </w:p>
    <w:p w14:paraId="6CFF171C" w14:textId="77777777" w:rsidR="005D7C4C" w:rsidRDefault="005D7C4C" w:rsidP="005D7C4C">
      <w:pPr>
        <w:pStyle w:val="WW-Numatytasis"/>
        <w:jc w:val="center"/>
        <w:rPr>
          <w:i/>
          <w:iCs/>
          <w:szCs w:val="24"/>
          <w:lang w:val="en-GB"/>
        </w:rPr>
      </w:pPr>
      <w:proofErr w:type="spellStart"/>
      <w:r>
        <w:rPr>
          <w:szCs w:val="24"/>
          <w:lang w:val="en-GB"/>
        </w:rPr>
        <w:t>Šiauliai</w:t>
      </w:r>
      <w:proofErr w:type="spellEnd"/>
    </w:p>
    <w:p w14:paraId="11267121" w14:textId="77777777" w:rsidR="005D7C4C" w:rsidRDefault="005D7C4C" w:rsidP="005D7C4C">
      <w:pPr>
        <w:jc w:val="center"/>
        <w:rPr>
          <w:rFonts w:ascii="Times New Roman" w:hAnsi="Times New Roman" w:cs="Times New Roman"/>
          <w:i/>
          <w:iCs/>
          <w:lang w:val="en-GB"/>
        </w:rPr>
      </w:pPr>
    </w:p>
    <w:p w14:paraId="0ACEBE75" w14:textId="77777777" w:rsidR="005D7C4C" w:rsidRDefault="005D7C4C" w:rsidP="005D7C4C">
      <w:pPr>
        <w:pStyle w:val="WW-Numatytasis"/>
        <w:jc w:val="center"/>
        <w:rPr>
          <w:szCs w:val="24"/>
          <w:lang w:val="en-GB"/>
        </w:rPr>
      </w:pPr>
    </w:p>
    <w:p w14:paraId="386D3C36" w14:textId="77777777" w:rsidR="005D7C4C" w:rsidRDefault="005D7C4C" w:rsidP="005D7C4C">
      <w:pPr>
        <w:pStyle w:val="WW-Numatytasis"/>
        <w:spacing w:after="120"/>
        <w:jc w:val="center"/>
        <w:rPr>
          <w:szCs w:val="24"/>
          <w:lang w:val="en-GB"/>
        </w:rPr>
      </w:pPr>
      <w:r>
        <w:rPr>
          <w:szCs w:val="24"/>
          <w:lang w:val="en-GB"/>
        </w:rPr>
        <w:t>REGISTRATION FORM</w:t>
      </w:r>
    </w:p>
    <w:p w14:paraId="51ABB5D0" w14:textId="77777777" w:rsidR="005D7C4C" w:rsidRDefault="005D7C4C" w:rsidP="005D7C4C">
      <w:pPr>
        <w:pStyle w:val="WW-Numatytasis"/>
        <w:jc w:val="center"/>
        <w:rPr>
          <w:szCs w:val="24"/>
          <w:lang w:val="en-GB"/>
        </w:rPr>
      </w:pPr>
    </w:p>
    <w:p w14:paraId="436AD05E" w14:textId="77777777" w:rsidR="005D7C4C" w:rsidRDefault="005D7C4C" w:rsidP="005D7C4C">
      <w:pPr>
        <w:pStyle w:val="WW-Numatytasis"/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To be submitted to </w:t>
      </w:r>
      <w:proofErr w:type="spellStart"/>
      <w:r>
        <w:rPr>
          <w:b/>
          <w:bCs/>
          <w:szCs w:val="24"/>
          <w:lang w:val="en-GB"/>
        </w:rPr>
        <w:t>regina.kvasyte@sa.vu.lt</w:t>
      </w:r>
      <w:proofErr w:type="spellEnd"/>
      <w:r>
        <w:rPr>
          <w:szCs w:val="24"/>
          <w:lang w:val="en-GB"/>
        </w:rPr>
        <w:t xml:space="preserve"> till the </w:t>
      </w:r>
      <w:r>
        <w:rPr>
          <w:b/>
          <w:bCs/>
          <w:szCs w:val="24"/>
        </w:rPr>
        <w:t>17</w:t>
      </w:r>
      <w:r>
        <w:rPr>
          <w:b/>
          <w:bCs/>
          <w:szCs w:val="24"/>
          <w:vertAlign w:val="superscript"/>
        </w:rPr>
        <w:t>th</w:t>
      </w:r>
      <w:r>
        <w:rPr>
          <w:b/>
          <w:bCs/>
          <w:szCs w:val="24"/>
          <w:lang w:val="en-GB"/>
        </w:rPr>
        <w:t xml:space="preserve"> of </w:t>
      </w:r>
      <w:proofErr w:type="gramStart"/>
      <w:r>
        <w:rPr>
          <w:b/>
          <w:bCs/>
          <w:szCs w:val="24"/>
          <w:lang w:val="en-GB"/>
        </w:rPr>
        <w:t>April,</w:t>
      </w:r>
      <w:proofErr w:type="gramEnd"/>
      <w:r>
        <w:rPr>
          <w:b/>
          <w:bCs/>
          <w:szCs w:val="24"/>
          <w:lang w:val="en-GB"/>
        </w:rPr>
        <w:t xml:space="preserve"> 202</w:t>
      </w:r>
      <w:r>
        <w:rPr>
          <w:b/>
          <w:bCs/>
          <w:szCs w:val="24"/>
        </w:rPr>
        <w:t>5</w:t>
      </w:r>
      <w:r>
        <w:rPr>
          <w:b/>
          <w:szCs w:val="24"/>
          <w:lang w:val="en-GB"/>
        </w:rPr>
        <w:t>.</w:t>
      </w:r>
    </w:p>
    <w:p w14:paraId="73C87DE3" w14:textId="77777777" w:rsidR="005D7C4C" w:rsidRDefault="005D7C4C" w:rsidP="005D7C4C">
      <w:pPr>
        <w:pStyle w:val="WW-Numatytasis"/>
        <w:jc w:val="both"/>
        <w:rPr>
          <w:szCs w:val="24"/>
          <w:lang w:val="en-GB"/>
        </w:rPr>
      </w:pPr>
    </w:p>
    <w:p w14:paraId="6D926233" w14:textId="77777777" w:rsidR="005D7C4C" w:rsidRDefault="005D7C4C" w:rsidP="005D7C4C">
      <w:pPr>
        <w:pStyle w:val="BodyText21"/>
        <w:spacing w:after="120" w:line="100" w:lineRule="atLeast"/>
        <w:rPr>
          <w:szCs w:val="24"/>
          <w:lang w:val="en-GB"/>
        </w:rPr>
      </w:pPr>
      <w:r>
        <w:rPr>
          <w:szCs w:val="24"/>
          <w:lang w:val="en-GB"/>
        </w:rPr>
        <w:t xml:space="preserve">Name, surname </w:t>
      </w:r>
    </w:p>
    <w:p w14:paraId="23CE3EBB" w14:textId="77777777" w:rsidR="005D7C4C" w:rsidRDefault="005D7C4C" w:rsidP="005D7C4C">
      <w:pPr>
        <w:pStyle w:val="BodyText21"/>
        <w:spacing w:after="120" w:line="100" w:lineRule="atLeast"/>
        <w:jc w:val="left"/>
        <w:rPr>
          <w:szCs w:val="24"/>
          <w:lang w:val="en-GB"/>
        </w:rPr>
      </w:pPr>
      <w:r>
        <w:rPr>
          <w:szCs w:val="24"/>
          <w:lang w:val="en-GB"/>
        </w:rPr>
        <w:t xml:space="preserve">Organisation </w:t>
      </w:r>
      <w:r>
        <w:rPr>
          <w:szCs w:val="24"/>
          <w:lang w:val="en-GB"/>
        </w:rPr>
        <w:tab/>
      </w:r>
    </w:p>
    <w:p w14:paraId="3A495DAE" w14:textId="77777777" w:rsidR="005D7C4C" w:rsidRDefault="005D7C4C" w:rsidP="005D7C4C">
      <w:pPr>
        <w:pStyle w:val="BodyText21"/>
        <w:spacing w:after="120" w:line="100" w:lineRule="atLeast"/>
        <w:jc w:val="left"/>
        <w:rPr>
          <w:szCs w:val="24"/>
          <w:lang w:val="en-GB"/>
        </w:rPr>
      </w:pPr>
      <w:r>
        <w:rPr>
          <w:szCs w:val="24"/>
          <w:lang w:val="en-GB"/>
        </w:rPr>
        <w:t xml:space="preserve">Position </w:t>
      </w:r>
      <w:r>
        <w:rPr>
          <w:szCs w:val="24"/>
          <w:lang w:val="en-GB"/>
        </w:rPr>
        <w:tab/>
      </w:r>
    </w:p>
    <w:p w14:paraId="2B9BBC92" w14:textId="77777777" w:rsidR="005D7C4C" w:rsidRDefault="005D7C4C" w:rsidP="005D7C4C">
      <w:pPr>
        <w:pStyle w:val="BodyText21"/>
        <w:spacing w:after="120" w:line="100" w:lineRule="atLeast"/>
        <w:jc w:val="left"/>
        <w:rPr>
          <w:szCs w:val="24"/>
          <w:lang w:val="en-GB"/>
        </w:rPr>
      </w:pPr>
      <w:r>
        <w:rPr>
          <w:szCs w:val="24"/>
          <w:lang w:val="en-GB"/>
        </w:rPr>
        <w:t xml:space="preserve">Academic title and degree </w:t>
      </w:r>
    </w:p>
    <w:p w14:paraId="109DF725" w14:textId="77777777" w:rsidR="005D7C4C" w:rsidRDefault="005D7C4C" w:rsidP="005D7C4C">
      <w:pPr>
        <w:pStyle w:val="BodyText21"/>
        <w:spacing w:after="120" w:line="100" w:lineRule="atLeast"/>
        <w:jc w:val="left"/>
        <w:rPr>
          <w:szCs w:val="24"/>
          <w:lang w:val="en-GB"/>
        </w:rPr>
      </w:pPr>
      <w:r>
        <w:rPr>
          <w:szCs w:val="24"/>
          <w:lang w:val="en-GB"/>
        </w:rPr>
        <w:t xml:space="preserve">Telephone </w:t>
      </w:r>
    </w:p>
    <w:p w14:paraId="171F1292" w14:textId="77777777" w:rsidR="005D7C4C" w:rsidRDefault="005D7C4C" w:rsidP="005D7C4C">
      <w:pPr>
        <w:pStyle w:val="BodyText21"/>
        <w:spacing w:after="120" w:line="100" w:lineRule="atLeast"/>
        <w:jc w:val="left"/>
        <w:rPr>
          <w:szCs w:val="24"/>
          <w:lang w:val="en-GB"/>
        </w:rPr>
      </w:pPr>
      <w:r>
        <w:rPr>
          <w:szCs w:val="24"/>
          <w:lang w:val="en-GB"/>
        </w:rPr>
        <w:t>E-mail</w:t>
      </w:r>
      <w:r>
        <w:rPr>
          <w:szCs w:val="24"/>
          <w:lang w:val="en-GB"/>
        </w:rPr>
        <w:tab/>
      </w:r>
    </w:p>
    <w:p w14:paraId="1E18337F" w14:textId="77777777" w:rsidR="005D7C4C" w:rsidRDefault="005D7C4C" w:rsidP="005D7C4C">
      <w:pPr>
        <w:pStyle w:val="BodyText21"/>
        <w:spacing w:after="120" w:line="100" w:lineRule="atLeast"/>
        <w:jc w:val="left"/>
        <w:rPr>
          <w:szCs w:val="24"/>
          <w:lang w:val="en-GB"/>
        </w:rPr>
      </w:pPr>
      <w:r>
        <w:rPr>
          <w:szCs w:val="24"/>
          <w:lang w:val="en-GB"/>
        </w:rPr>
        <w:t xml:space="preserve">Address </w:t>
      </w:r>
    </w:p>
    <w:p w14:paraId="217C5B6A" w14:textId="77777777" w:rsidR="005D7C4C" w:rsidRDefault="005D7C4C" w:rsidP="005D7C4C">
      <w:pPr>
        <w:pStyle w:val="WW-Numatytasis"/>
        <w:spacing w:after="120"/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Presentation topic </w:t>
      </w:r>
    </w:p>
    <w:p w14:paraId="3ACBC7E7" w14:textId="77777777" w:rsidR="005D7C4C" w:rsidRDefault="005D7C4C" w:rsidP="005D7C4C">
      <w:pPr>
        <w:pStyle w:val="WW-Numatytasis"/>
        <w:spacing w:after="120"/>
        <w:jc w:val="both"/>
        <w:rPr>
          <w:szCs w:val="24"/>
          <w:lang w:val="en-GB"/>
        </w:rPr>
      </w:pPr>
      <w:r>
        <w:rPr>
          <w:szCs w:val="24"/>
          <w:lang w:val="en-GB"/>
        </w:rPr>
        <w:t>Summary of the presentation (200–300 words)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</w:p>
    <w:p w14:paraId="36C0ACF4" w14:textId="77777777" w:rsidR="005D7C4C" w:rsidRDefault="005D7C4C" w:rsidP="005D7C4C">
      <w:pPr>
        <w:pStyle w:val="WW-Numatytasis"/>
        <w:spacing w:after="120"/>
        <w:jc w:val="both"/>
        <w:rPr>
          <w:szCs w:val="24"/>
          <w:lang w:val="en-GB"/>
        </w:rPr>
      </w:pPr>
      <w:r>
        <w:rPr>
          <w:szCs w:val="24"/>
          <w:lang w:val="en-GB"/>
        </w:rPr>
        <w:tab/>
      </w:r>
    </w:p>
    <w:p w14:paraId="18B7E3C9" w14:textId="77777777" w:rsidR="005D7C4C" w:rsidRDefault="005D7C4C" w:rsidP="005D7C4C">
      <w:pPr>
        <w:pStyle w:val="WW-Numatytasis"/>
        <w:spacing w:after="120"/>
        <w:jc w:val="both"/>
        <w:rPr>
          <w:szCs w:val="24"/>
          <w:lang w:val="en-GB"/>
        </w:rPr>
      </w:pPr>
    </w:p>
    <w:p w14:paraId="61AA5302" w14:textId="77777777" w:rsidR="005D7C4C" w:rsidRDefault="005D7C4C" w:rsidP="005D7C4C">
      <w:pPr>
        <w:pStyle w:val="WW-Numatytasis"/>
        <w:spacing w:after="120"/>
        <w:jc w:val="both"/>
        <w:rPr>
          <w:szCs w:val="24"/>
          <w:lang w:val="en-GB"/>
        </w:rPr>
      </w:pPr>
    </w:p>
    <w:p w14:paraId="5E3F6E62" w14:textId="77777777" w:rsidR="005D7C4C" w:rsidRDefault="005D7C4C" w:rsidP="005D7C4C">
      <w:pPr>
        <w:pStyle w:val="WW-Numatytasis"/>
        <w:spacing w:after="120"/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Planning to </w:t>
      </w:r>
      <w:proofErr w:type="gramStart"/>
      <w:r>
        <w:rPr>
          <w:szCs w:val="24"/>
          <w:lang w:val="en-GB"/>
        </w:rPr>
        <w:t>participate:</w:t>
      </w:r>
      <w:proofErr w:type="gramEnd"/>
      <w:r>
        <w:rPr>
          <w:szCs w:val="24"/>
          <w:lang w:val="en-GB"/>
        </w:rPr>
        <w:t xml:space="preserve"> </w:t>
      </w:r>
      <w:r>
        <w:rPr>
          <w:i/>
          <w:szCs w:val="24"/>
          <w:lang w:val="en-GB"/>
        </w:rPr>
        <w:t>online or face to face</w:t>
      </w:r>
    </w:p>
    <w:p w14:paraId="427A8CB4" w14:textId="77777777" w:rsidR="005D7C4C" w:rsidRDefault="005D7C4C" w:rsidP="005D7C4C">
      <w:pPr>
        <w:pStyle w:val="WW-Numatytasis"/>
        <w:spacing w:after="120"/>
        <w:jc w:val="both"/>
        <w:rPr>
          <w:szCs w:val="24"/>
          <w:lang w:val="en-GB"/>
        </w:rPr>
      </w:pPr>
    </w:p>
    <w:p w14:paraId="7274ACD4" w14:textId="77777777" w:rsidR="005D7C4C" w:rsidRDefault="005D7C4C" w:rsidP="005D7C4C">
      <w:pPr>
        <w:pStyle w:val="WW-Numatytasis"/>
        <w:spacing w:after="120"/>
        <w:jc w:val="both"/>
        <w:rPr>
          <w:szCs w:val="24"/>
          <w:lang w:val="en-GB"/>
        </w:rPr>
      </w:pPr>
    </w:p>
    <w:p w14:paraId="0117403F" w14:textId="77777777" w:rsidR="005D7C4C" w:rsidRDefault="005D7C4C" w:rsidP="005D7C4C">
      <w:pPr>
        <w:pStyle w:val="WW-Numatytasis"/>
        <w:spacing w:after="120"/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Notes: 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</w:p>
    <w:p w14:paraId="68377592" w14:textId="77777777" w:rsidR="00057015" w:rsidRDefault="00057015"/>
    <w:sectPr w:rsidR="00057015" w:rsidSect="005D7C4C"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default"/>
    <w:sig w:usb0="E0001AFF" w:usb1="500078FF" w:usb2="00000021" w:usb3="00000000" w:csb0="000001BF" w:csb1="00000000"/>
  </w:font>
  <w:font w:name="Droid Sans Fallback">
    <w:altName w:val="SimSun"/>
    <w:charset w:val="01"/>
    <w:family w:val="auto"/>
    <w:pitch w:val="default"/>
    <w:sig w:usb0="00000000" w:usb1="00000000" w:usb2="00000000" w:usb3="00000000" w:csb0="00040001" w:csb1="00000000"/>
  </w:font>
  <w:font w:name="FreeSans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MS Gothic"/>
    <w:charset w:val="80"/>
    <w:family w:val="swiss"/>
    <w:pitch w:val="default"/>
    <w:sig w:usb0="00000000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4C"/>
    <w:rsid w:val="00057015"/>
    <w:rsid w:val="000C2BA8"/>
    <w:rsid w:val="00215FA0"/>
    <w:rsid w:val="00272402"/>
    <w:rsid w:val="005D7C4C"/>
    <w:rsid w:val="00E7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7DB2"/>
  <w15:chartTrackingRefBased/>
  <w15:docId w15:val="{E73F9719-9B65-4BA0-85EE-85D8355A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7C4C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D7C4C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D7C4C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D7C4C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D7C4C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D7C4C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D7C4C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D7C4C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D7C4C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D7C4C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D7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D7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D7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D7C4C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D7C4C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D7C4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D7C4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D7C4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D7C4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D7C4C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D7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D7C4C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D7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D7C4C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5D7C4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D7C4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5D7C4C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D7C4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D7C4C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D7C4C"/>
    <w:rPr>
      <w:b/>
      <w:bCs/>
      <w:smallCaps/>
      <w:color w:val="0F4761" w:themeColor="accent1" w:themeShade="BF"/>
      <w:spacing w:val="5"/>
    </w:rPr>
  </w:style>
  <w:style w:type="paragraph" w:customStyle="1" w:styleId="WW-Numatytasis">
    <w:name w:val="WW-Numatytasis"/>
    <w:rsid w:val="005D7C4C"/>
    <w:pPr>
      <w:suppressAutoHyphens/>
      <w:spacing w:after="0" w:line="100" w:lineRule="atLeast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zh-CN" w:bidi="hi-IN"/>
      <w14:ligatures w14:val="none"/>
    </w:rPr>
  </w:style>
  <w:style w:type="paragraph" w:customStyle="1" w:styleId="BodyText21">
    <w:name w:val="Body Text 21"/>
    <w:rsid w:val="005D7C4C"/>
    <w:pPr>
      <w:suppressAutoHyphens/>
      <w:spacing w:after="0" w:line="360" w:lineRule="auto"/>
      <w:jc w:val="both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180</Characters>
  <Application>Microsoft Office Word</Application>
  <DocSecurity>0</DocSecurity>
  <Lines>1</Lines>
  <Paragraphs>1</Paragraphs>
  <ScaleCrop>false</ScaleCrop>
  <Company>Vilniaus universitetas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Varanavičienė</dc:creator>
  <cp:keywords/>
  <dc:description/>
  <cp:lastModifiedBy>Inga Varanavičienė</cp:lastModifiedBy>
  <cp:revision>1</cp:revision>
  <dcterms:created xsi:type="dcterms:W3CDTF">2025-01-20T06:52:00Z</dcterms:created>
  <dcterms:modified xsi:type="dcterms:W3CDTF">2025-01-20T06:52:00Z</dcterms:modified>
</cp:coreProperties>
</file>