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817CF" w14:textId="6605F8F6" w:rsidR="005B4B00" w:rsidRPr="00536EC8" w:rsidRDefault="005B4B00" w:rsidP="00382705">
      <w:pPr>
        <w:pStyle w:val="Title"/>
        <w:tabs>
          <w:tab w:val="left" w:pos="2478"/>
        </w:tabs>
        <w:rPr>
          <w:noProof/>
          <w:lang w:val="en-GB"/>
        </w:rPr>
      </w:pPr>
      <w:r w:rsidRPr="00536EC8">
        <w:rPr>
          <w:lang w:val="en-GB"/>
        </w:rPr>
        <w:t>DEADLINES FOR T</w:t>
      </w:r>
      <w:r w:rsidR="00536EC8">
        <w:rPr>
          <w:lang w:val="en-GB"/>
        </w:rPr>
        <w:t xml:space="preserve">HE PREPARATION OF A BACHELOR‘S </w:t>
      </w:r>
      <w:r w:rsidRPr="00536EC8">
        <w:rPr>
          <w:lang w:val="en-GB"/>
        </w:rPr>
        <w:t>FINAL THESIS PROJECT</w:t>
      </w:r>
      <w:r w:rsidRPr="00536EC8">
        <w:rPr>
          <w:noProof/>
          <w:lang w:val="en-GB"/>
        </w:rPr>
        <w:t xml:space="preserve"> </w:t>
      </w:r>
    </w:p>
    <w:p w14:paraId="1490D203" w14:textId="7733EFC9" w:rsidR="00382705" w:rsidRPr="00536EC8" w:rsidRDefault="005B4B00" w:rsidP="00382705">
      <w:pPr>
        <w:pStyle w:val="Title"/>
        <w:tabs>
          <w:tab w:val="left" w:pos="2478"/>
        </w:tabs>
        <w:rPr>
          <w:noProof/>
          <w:color w:val="000000"/>
          <w:lang w:val="en-GB"/>
        </w:rPr>
      </w:pPr>
      <w:r w:rsidRPr="00536EC8">
        <w:rPr>
          <w:noProof/>
          <w:color w:val="000000"/>
          <w:lang w:val="en-GB"/>
        </w:rPr>
        <w:t>2024-2025</w:t>
      </w:r>
    </w:p>
    <w:p w14:paraId="19CB9896" w14:textId="77777777" w:rsidR="00E81EDE" w:rsidRPr="00536EC8" w:rsidRDefault="00E81EDE" w:rsidP="00382705">
      <w:pPr>
        <w:pStyle w:val="Title"/>
        <w:tabs>
          <w:tab w:val="left" w:pos="2478"/>
        </w:tabs>
        <w:rPr>
          <w:noProof/>
          <w:color w:val="00000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382705" w:rsidRPr="00536EC8" w14:paraId="21353D62" w14:textId="77777777" w:rsidTr="005B4DF5">
        <w:trPr>
          <w:jc w:val="center"/>
        </w:trPr>
        <w:tc>
          <w:tcPr>
            <w:tcW w:w="10915" w:type="dxa"/>
            <w:gridSpan w:val="2"/>
            <w:shd w:val="clear" w:color="auto" w:fill="auto"/>
          </w:tcPr>
          <w:p w14:paraId="12D56FF8" w14:textId="27132554" w:rsidR="00382705" w:rsidRPr="00536EC8" w:rsidRDefault="00382705" w:rsidP="005B4DF5">
            <w:pPr>
              <w:pStyle w:val="Title"/>
              <w:tabs>
                <w:tab w:val="left" w:pos="2478"/>
              </w:tabs>
              <w:rPr>
                <w:noProof/>
                <w:color w:val="000000"/>
                <w:sz w:val="28"/>
                <w:szCs w:val="28"/>
                <w:lang w:val="en-GB"/>
              </w:rPr>
            </w:pPr>
            <w:r w:rsidRPr="00536EC8">
              <w:rPr>
                <w:bCs w:val="0"/>
                <w:lang w:val="en-GB" w:eastAsia="ar-SA"/>
              </w:rPr>
              <w:t>Full time studies (EK-22(A))</w:t>
            </w:r>
          </w:p>
        </w:tc>
      </w:tr>
      <w:tr w:rsidR="00382705" w:rsidRPr="00536EC8" w14:paraId="1E78D121" w14:textId="77777777" w:rsidTr="005B4DF5">
        <w:trPr>
          <w:jc w:val="center"/>
        </w:trPr>
        <w:tc>
          <w:tcPr>
            <w:tcW w:w="1843" w:type="dxa"/>
            <w:shd w:val="clear" w:color="auto" w:fill="auto"/>
            <w:vAlign w:val="center"/>
          </w:tcPr>
          <w:p w14:paraId="1280AC99" w14:textId="16BFFA9C" w:rsidR="00382705" w:rsidRPr="00536EC8" w:rsidRDefault="00382705" w:rsidP="005B4DF5">
            <w:pPr>
              <w:pStyle w:val="Title"/>
              <w:tabs>
                <w:tab w:val="left" w:pos="2478"/>
              </w:tabs>
              <w:jc w:val="left"/>
              <w:rPr>
                <w:noProof/>
                <w:color w:val="000000"/>
                <w:sz w:val="20"/>
                <w:szCs w:val="20"/>
                <w:lang w:val="en-GB"/>
              </w:rPr>
            </w:pPr>
            <w:r w:rsidRPr="00536EC8">
              <w:rPr>
                <w:noProof/>
                <w:color w:val="000000"/>
                <w:sz w:val="20"/>
                <w:szCs w:val="20"/>
                <w:lang w:val="en-GB"/>
              </w:rPr>
              <w:t>December</w:t>
            </w:r>
          </w:p>
        </w:tc>
        <w:tc>
          <w:tcPr>
            <w:tcW w:w="9072" w:type="dxa"/>
            <w:shd w:val="clear" w:color="auto" w:fill="auto"/>
          </w:tcPr>
          <w:p w14:paraId="6D6A34CF" w14:textId="3ECB7E88" w:rsidR="00382705" w:rsidRPr="00536EC8" w:rsidRDefault="00382705" w:rsidP="00536EC8">
            <w:pPr>
              <w:pStyle w:val="Title"/>
              <w:tabs>
                <w:tab w:val="left" w:pos="2478"/>
              </w:tabs>
              <w:jc w:val="both"/>
              <w:rPr>
                <w:b w:val="0"/>
                <w:bCs w:val="0"/>
                <w:sz w:val="20"/>
                <w:szCs w:val="20"/>
                <w:lang w:val="en-GB" w:eastAsia="ar-SA"/>
              </w:rPr>
            </w:pPr>
            <w:r w:rsidRPr="00536EC8">
              <w:rPr>
                <w:b w:val="0"/>
                <w:bCs w:val="0"/>
                <w:sz w:val="20"/>
                <w:szCs w:val="20"/>
                <w:lang w:val="en-GB" w:eastAsia="ar-SA"/>
              </w:rPr>
              <w:t xml:space="preserve">The student chooses the supervisor of the thesis from the presented list. </w:t>
            </w:r>
            <w:r w:rsidR="00536EC8">
              <w:rPr>
                <w:b w:val="0"/>
                <w:bCs w:val="0"/>
                <w:sz w:val="20"/>
                <w:szCs w:val="20"/>
                <w:lang w:val="en-GB" w:eastAsia="ar-SA"/>
              </w:rPr>
              <w:t>He/she</w:t>
            </w:r>
            <w:r w:rsidR="005B4B00" w:rsidRPr="00536EC8">
              <w:rPr>
                <w:b w:val="0"/>
                <w:bCs w:val="0"/>
                <w:sz w:val="20"/>
                <w:szCs w:val="20"/>
                <w:lang w:val="en-GB" w:eastAsia="ar-SA"/>
              </w:rPr>
              <w:t xml:space="preserve"> m</w:t>
            </w:r>
            <w:r w:rsidRPr="00536EC8">
              <w:rPr>
                <w:b w:val="0"/>
                <w:bCs w:val="0"/>
                <w:sz w:val="20"/>
                <w:szCs w:val="20"/>
                <w:lang w:val="en-GB" w:eastAsia="ar-SA"/>
              </w:rPr>
              <w:t xml:space="preserve">eets with the supervisor and agrees on the topic of </w:t>
            </w:r>
            <w:r w:rsidR="0024010A" w:rsidRPr="00536EC8">
              <w:rPr>
                <w:b w:val="0"/>
                <w:bCs w:val="0"/>
                <w:sz w:val="20"/>
                <w:szCs w:val="20"/>
                <w:lang w:val="en-GB" w:eastAsia="ar-SA"/>
              </w:rPr>
              <w:t xml:space="preserve">the </w:t>
            </w:r>
            <w:r w:rsidRPr="00536EC8">
              <w:rPr>
                <w:b w:val="0"/>
                <w:bCs w:val="0"/>
                <w:sz w:val="20"/>
                <w:szCs w:val="20"/>
                <w:lang w:val="en-GB" w:eastAsia="ar-SA"/>
              </w:rPr>
              <w:t>final thesis.</w:t>
            </w:r>
          </w:p>
        </w:tc>
      </w:tr>
      <w:tr w:rsidR="00382705" w:rsidRPr="00536EC8" w14:paraId="5A782ACE" w14:textId="77777777" w:rsidTr="005B4DF5">
        <w:trPr>
          <w:jc w:val="center"/>
        </w:trPr>
        <w:tc>
          <w:tcPr>
            <w:tcW w:w="1843" w:type="dxa"/>
            <w:shd w:val="clear" w:color="auto" w:fill="auto"/>
            <w:vAlign w:val="center"/>
          </w:tcPr>
          <w:p w14:paraId="1BFB9012" w14:textId="1FDEA0BD" w:rsidR="00382705" w:rsidRPr="00536EC8" w:rsidRDefault="00382705" w:rsidP="005B4DF5">
            <w:pPr>
              <w:pStyle w:val="Title"/>
              <w:tabs>
                <w:tab w:val="left" w:pos="2478"/>
              </w:tabs>
              <w:jc w:val="left"/>
              <w:rPr>
                <w:noProof/>
                <w:color w:val="000000"/>
                <w:sz w:val="20"/>
                <w:szCs w:val="20"/>
                <w:lang w:val="en-GB"/>
              </w:rPr>
            </w:pPr>
            <w:r w:rsidRPr="00536EC8">
              <w:rPr>
                <w:noProof/>
                <w:color w:val="000000"/>
                <w:sz w:val="20"/>
                <w:szCs w:val="20"/>
                <w:lang w:val="en-GB"/>
              </w:rPr>
              <w:t>Until 1</w:t>
            </w:r>
            <w:r w:rsidRPr="00536EC8">
              <w:rPr>
                <w:noProof/>
                <w:color w:val="000000"/>
                <w:sz w:val="20"/>
                <w:szCs w:val="20"/>
                <w:vertAlign w:val="superscript"/>
                <w:lang w:val="en-GB"/>
              </w:rPr>
              <w:t>ST</w:t>
            </w:r>
            <w:r w:rsidRPr="00536EC8">
              <w:rPr>
                <w:noProof/>
                <w:color w:val="000000"/>
                <w:sz w:val="20"/>
                <w:szCs w:val="20"/>
                <w:lang w:val="en-GB"/>
              </w:rPr>
              <w:t xml:space="preserve"> March</w:t>
            </w:r>
          </w:p>
        </w:tc>
        <w:tc>
          <w:tcPr>
            <w:tcW w:w="9072" w:type="dxa"/>
            <w:shd w:val="clear" w:color="auto" w:fill="auto"/>
          </w:tcPr>
          <w:p w14:paraId="1CD2B50B" w14:textId="0B3792BF" w:rsidR="00382705" w:rsidRPr="00536EC8" w:rsidRDefault="00382705" w:rsidP="003B7216">
            <w:pPr>
              <w:pStyle w:val="CommentText"/>
              <w:jc w:val="both"/>
              <w:rPr>
                <w:b/>
                <w:bCs/>
                <w:sz w:val="28"/>
                <w:szCs w:val="28"/>
                <w:lang w:val="en-GB"/>
              </w:rPr>
            </w:pPr>
            <w:r w:rsidRPr="00536EC8">
              <w:rPr>
                <w:lang w:val="en-GB" w:eastAsia="ar-SA"/>
              </w:rPr>
              <w:t xml:space="preserve">A request </w:t>
            </w:r>
            <w:r w:rsidR="0024010A" w:rsidRPr="00536EC8">
              <w:rPr>
                <w:lang w:val="en-GB" w:eastAsia="ar-SA"/>
              </w:rPr>
              <w:t>to write the</w:t>
            </w:r>
            <w:r w:rsidRPr="00536EC8">
              <w:rPr>
                <w:lang w:val="en-GB" w:eastAsia="ar-SA"/>
              </w:rPr>
              <w:t xml:space="preserve"> final thesis </w:t>
            </w:r>
            <w:proofErr w:type="gramStart"/>
            <w:r w:rsidRPr="00536EC8">
              <w:rPr>
                <w:lang w:val="en-GB" w:eastAsia="ar-SA"/>
              </w:rPr>
              <w:t>is submitted</w:t>
            </w:r>
            <w:proofErr w:type="gramEnd"/>
            <w:r w:rsidRPr="00536EC8">
              <w:rPr>
                <w:lang w:val="en-GB" w:eastAsia="ar-SA"/>
              </w:rPr>
              <w:t xml:space="preserve"> to the administrator of the Institute of Regional Development. The </w:t>
            </w:r>
            <w:r w:rsidR="005B4B00" w:rsidRPr="00536EC8">
              <w:rPr>
                <w:lang w:val="en-GB"/>
              </w:rPr>
              <w:t xml:space="preserve">thesis application form </w:t>
            </w:r>
            <w:r w:rsidRPr="00536EC8">
              <w:rPr>
                <w:lang w:val="en-GB" w:eastAsia="ar-SA"/>
              </w:rPr>
              <w:t>in</w:t>
            </w:r>
            <w:r w:rsidR="001E3E99" w:rsidRPr="00536EC8">
              <w:rPr>
                <w:lang w:val="en-GB" w:eastAsia="ar-SA"/>
              </w:rPr>
              <w:t>dicates the topic of the thesis</w:t>
            </w:r>
            <w:r w:rsidRPr="00536EC8">
              <w:rPr>
                <w:lang w:val="en-GB" w:eastAsia="ar-SA"/>
              </w:rPr>
              <w:t xml:space="preserve"> confirmed by the </w:t>
            </w:r>
            <w:r w:rsidR="00E81EDE" w:rsidRPr="00536EC8">
              <w:rPr>
                <w:lang w:val="en-GB" w:eastAsia="ar-SA"/>
              </w:rPr>
              <w:t>supervisor's signature</w:t>
            </w:r>
            <w:r w:rsidRPr="00536EC8">
              <w:rPr>
                <w:lang w:val="en-GB" w:eastAsia="ar-SA"/>
              </w:rPr>
              <w:t xml:space="preserve">. If the </w:t>
            </w:r>
            <w:r w:rsidR="005B4B00" w:rsidRPr="00536EC8">
              <w:rPr>
                <w:lang w:val="en-GB"/>
              </w:rPr>
              <w:t xml:space="preserve">thesis application form </w:t>
            </w:r>
            <w:r w:rsidRPr="00536EC8">
              <w:rPr>
                <w:lang w:val="en-GB" w:eastAsia="ar-SA"/>
              </w:rPr>
              <w:t xml:space="preserve">is submitted without the signature of the supervisor, it is appointed by the </w:t>
            </w:r>
            <w:r w:rsidR="005B4B00" w:rsidRPr="00536EC8">
              <w:rPr>
                <w:lang w:val="en-GB"/>
              </w:rPr>
              <w:t>chairperson</w:t>
            </w:r>
            <w:r w:rsidR="005B4B00" w:rsidRPr="00536EC8">
              <w:rPr>
                <w:lang w:val="en-GB" w:eastAsia="ar-SA"/>
              </w:rPr>
              <w:t xml:space="preserve"> </w:t>
            </w:r>
            <w:r w:rsidRPr="00536EC8">
              <w:rPr>
                <w:lang w:val="en-GB" w:eastAsia="ar-SA"/>
              </w:rPr>
              <w:t xml:space="preserve">of the Committee of </w:t>
            </w:r>
            <w:r w:rsidR="005B4B00" w:rsidRPr="00536EC8">
              <w:rPr>
                <w:lang w:val="en-GB"/>
              </w:rPr>
              <w:t>Economics Study Programmes</w:t>
            </w:r>
            <w:r w:rsidRPr="00536EC8">
              <w:rPr>
                <w:lang w:val="en-GB" w:eastAsia="ar-SA"/>
              </w:rPr>
              <w:t xml:space="preserve">. </w:t>
            </w:r>
            <w:bookmarkStart w:id="0" w:name="_GoBack"/>
            <w:bookmarkEnd w:id="0"/>
          </w:p>
        </w:tc>
      </w:tr>
      <w:tr w:rsidR="00382705" w:rsidRPr="00536EC8" w14:paraId="3BEB942B" w14:textId="77777777" w:rsidTr="005B4DF5">
        <w:trPr>
          <w:jc w:val="center"/>
        </w:trPr>
        <w:tc>
          <w:tcPr>
            <w:tcW w:w="1843" w:type="dxa"/>
            <w:shd w:val="clear" w:color="auto" w:fill="auto"/>
            <w:vAlign w:val="center"/>
          </w:tcPr>
          <w:p w14:paraId="4F0F096F" w14:textId="3EE4A336" w:rsidR="00382705" w:rsidRPr="00536EC8" w:rsidRDefault="00382705" w:rsidP="005B4DF5">
            <w:pPr>
              <w:pStyle w:val="Title"/>
              <w:tabs>
                <w:tab w:val="left" w:pos="2478"/>
              </w:tabs>
              <w:jc w:val="left"/>
              <w:rPr>
                <w:noProof/>
                <w:color w:val="000000"/>
                <w:sz w:val="20"/>
                <w:szCs w:val="20"/>
                <w:lang w:val="en-GB"/>
              </w:rPr>
            </w:pPr>
            <w:r w:rsidRPr="00536EC8">
              <w:rPr>
                <w:noProof/>
                <w:color w:val="000000"/>
                <w:sz w:val="20"/>
                <w:szCs w:val="20"/>
                <w:lang w:val="en-GB"/>
              </w:rPr>
              <w:t xml:space="preserve">April </w:t>
            </w:r>
          </w:p>
        </w:tc>
        <w:tc>
          <w:tcPr>
            <w:tcW w:w="9072" w:type="dxa"/>
            <w:shd w:val="clear" w:color="auto" w:fill="auto"/>
          </w:tcPr>
          <w:p w14:paraId="0EE9D70C" w14:textId="7588B4F3" w:rsidR="00382705" w:rsidRPr="00536EC8" w:rsidRDefault="00382705" w:rsidP="005B4B00">
            <w:pPr>
              <w:pStyle w:val="Title"/>
              <w:tabs>
                <w:tab w:val="left" w:pos="2478"/>
              </w:tabs>
              <w:jc w:val="both"/>
              <w:rPr>
                <w:b w:val="0"/>
                <w:bCs w:val="0"/>
                <w:sz w:val="20"/>
                <w:szCs w:val="20"/>
                <w:lang w:val="en-GB" w:eastAsia="ar-SA"/>
              </w:rPr>
            </w:pPr>
            <w:r w:rsidRPr="00536EC8">
              <w:rPr>
                <w:b w:val="0"/>
                <w:bCs w:val="0"/>
                <w:sz w:val="20"/>
                <w:szCs w:val="20"/>
                <w:lang w:val="en-GB" w:eastAsia="ar-SA"/>
              </w:rPr>
              <w:t xml:space="preserve">At </w:t>
            </w:r>
            <w:r w:rsidR="0024010A" w:rsidRPr="00536EC8">
              <w:rPr>
                <w:b w:val="0"/>
                <w:bCs w:val="0"/>
                <w:sz w:val="20"/>
                <w:szCs w:val="20"/>
                <w:lang w:val="en-GB" w:eastAsia="ar-SA"/>
              </w:rPr>
              <w:t xml:space="preserve">the Committee of </w:t>
            </w:r>
            <w:r w:rsidR="005B4B00" w:rsidRPr="00536EC8">
              <w:rPr>
                <w:b w:val="0"/>
                <w:bCs w:val="0"/>
                <w:sz w:val="20"/>
                <w:szCs w:val="20"/>
                <w:lang w:val="en-GB" w:eastAsia="ar-SA"/>
              </w:rPr>
              <w:t xml:space="preserve">Economics Study Programmes </w:t>
            </w:r>
            <w:r w:rsidR="0024010A" w:rsidRPr="00536EC8">
              <w:rPr>
                <w:b w:val="0"/>
                <w:bCs w:val="0"/>
                <w:sz w:val="20"/>
                <w:szCs w:val="20"/>
                <w:lang w:val="en-GB" w:eastAsia="ar-SA"/>
              </w:rPr>
              <w:t>meeting</w:t>
            </w:r>
            <w:r w:rsidRPr="00536EC8">
              <w:rPr>
                <w:b w:val="0"/>
                <w:bCs w:val="0"/>
                <w:sz w:val="20"/>
                <w:szCs w:val="20"/>
                <w:lang w:val="en-GB" w:eastAsia="ar-SA"/>
              </w:rPr>
              <w:t xml:space="preserve">, preliminary topics and supervisors of the final </w:t>
            </w:r>
            <w:r w:rsidR="0024010A" w:rsidRPr="00536EC8">
              <w:rPr>
                <w:b w:val="0"/>
                <w:bCs w:val="0"/>
                <w:sz w:val="20"/>
                <w:szCs w:val="20"/>
                <w:lang w:val="en-GB" w:eastAsia="ar-SA"/>
              </w:rPr>
              <w:t xml:space="preserve">thesis </w:t>
            </w:r>
            <w:proofErr w:type="gramStart"/>
            <w:r w:rsidR="005B4B00" w:rsidRPr="00536EC8">
              <w:rPr>
                <w:b w:val="0"/>
                <w:bCs w:val="0"/>
                <w:sz w:val="20"/>
                <w:szCs w:val="20"/>
                <w:lang w:val="en-GB" w:eastAsia="ar-SA"/>
              </w:rPr>
              <w:t>are</w:t>
            </w:r>
            <w:r w:rsidRPr="00536EC8">
              <w:rPr>
                <w:b w:val="0"/>
                <w:bCs w:val="0"/>
                <w:sz w:val="20"/>
                <w:szCs w:val="20"/>
                <w:lang w:val="en-GB" w:eastAsia="ar-SA"/>
              </w:rPr>
              <w:t xml:space="preserve"> approved</w:t>
            </w:r>
            <w:proofErr w:type="gramEnd"/>
            <w:r w:rsidRPr="00536EC8">
              <w:rPr>
                <w:b w:val="0"/>
                <w:bCs w:val="0"/>
                <w:sz w:val="20"/>
                <w:szCs w:val="20"/>
                <w:lang w:val="en-GB" w:eastAsia="ar-SA"/>
              </w:rPr>
              <w:t>.</w:t>
            </w:r>
          </w:p>
        </w:tc>
      </w:tr>
      <w:tr w:rsidR="00382705" w:rsidRPr="00536EC8" w14:paraId="13988FBD" w14:textId="77777777" w:rsidTr="005B4DF5">
        <w:trPr>
          <w:jc w:val="center"/>
        </w:trPr>
        <w:tc>
          <w:tcPr>
            <w:tcW w:w="1843" w:type="dxa"/>
            <w:shd w:val="clear" w:color="auto" w:fill="auto"/>
            <w:vAlign w:val="center"/>
          </w:tcPr>
          <w:p w14:paraId="57A000EC" w14:textId="16F527DF" w:rsidR="00382705" w:rsidRPr="00536EC8" w:rsidRDefault="00382705" w:rsidP="005B4DF5">
            <w:pPr>
              <w:pStyle w:val="Title"/>
              <w:tabs>
                <w:tab w:val="left" w:pos="2478"/>
              </w:tabs>
              <w:jc w:val="left"/>
              <w:rPr>
                <w:noProof/>
                <w:color w:val="000000"/>
                <w:sz w:val="20"/>
                <w:szCs w:val="20"/>
                <w:lang w:val="en-GB"/>
              </w:rPr>
            </w:pPr>
            <w:r w:rsidRPr="00536EC8">
              <w:rPr>
                <w:noProof/>
                <w:color w:val="000000"/>
                <w:sz w:val="20"/>
                <w:szCs w:val="20"/>
                <w:lang w:val="en-GB"/>
              </w:rPr>
              <w:t xml:space="preserve">April – May </w:t>
            </w:r>
          </w:p>
        </w:tc>
        <w:tc>
          <w:tcPr>
            <w:tcW w:w="9072" w:type="dxa"/>
            <w:shd w:val="clear" w:color="auto" w:fill="auto"/>
          </w:tcPr>
          <w:p w14:paraId="30504CA1" w14:textId="6E01DEB9" w:rsidR="00382705" w:rsidRPr="00536EC8" w:rsidRDefault="00382705" w:rsidP="00536EC8">
            <w:pPr>
              <w:pStyle w:val="Title"/>
              <w:tabs>
                <w:tab w:val="left" w:pos="2478"/>
              </w:tabs>
              <w:jc w:val="both"/>
              <w:rPr>
                <w:b w:val="0"/>
                <w:bCs w:val="0"/>
                <w:sz w:val="20"/>
                <w:szCs w:val="20"/>
                <w:lang w:val="en-GB" w:eastAsia="ar-SA"/>
              </w:rPr>
            </w:pPr>
            <w:r w:rsidRPr="00536EC8">
              <w:rPr>
                <w:b w:val="0"/>
                <w:bCs w:val="0"/>
                <w:sz w:val="20"/>
                <w:szCs w:val="20"/>
                <w:lang w:val="en-GB" w:eastAsia="ar-SA"/>
              </w:rPr>
              <w:t xml:space="preserve">The student meets with the supervisor and discusses the </w:t>
            </w:r>
            <w:r w:rsidR="00E81EDE" w:rsidRPr="00536EC8">
              <w:rPr>
                <w:b w:val="0"/>
                <w:bCs w:val="0"/>
                <w:sz w:val="20"/>
                <w:szCs w:val="20"/>
                <w:lang w:val="en-GB" w:eastAsia="ar-SA"/>
              </w:rPr>
              <w:t xml:space="preserve">final thesis concept (the work's </w:t>
            </w:r>
            <w:r w:rsidR="005B4B00" w:rsidRPr="00536EC8">
              <w:rPr>
                <w:b w:val="0"/>
                <w:bCs w:val="0"/>
                <w:sz w:val="20"/>
                <w:szCs w:val="20"/>
                <w:lang w:val="en-GB" w:eastAsia="ar-SA"/>
              </w:rPr>
              <w:t>aim</w:t>
            </w:r>
            <w:r w:rsidRPr="00536EC8">
              <w:rPr>
                <w:b w:val="0"/>
                <w:bCs w:val="0"/>
                <w:sz w:val="20"/>
                <w:szCs w:val="20"/>
                <w:lang w:val="en-GB" w:eastAsia="ar-SA"/>
              </w:rPr>
              <w:t xml:space="preserve">, tasks, research methodology, etc.). </w:t>
            </w:r>
            <w:r w:rsidR="00536EC8">
              <w:rPr>
                <w:b w:val="0"/>
                <w:bCs w:val="0"/>
                <w:sz w:val="20"/>
                <w:szCs w:val="20"/>
                <w:lang w:val="en-GB" w:eastAsia="ar-SA"/>
              </w:rPr>
              <w:t>He/she</w:t>
            </w:r>
            <w:r w:rsidR="005B4B00" w:rsidRPr="00536EC8">
              <w:rPr>
                <w:b w:val="0"/>
                <w:bCs w:val="0"/>
                <w:sz w:val="20"/>
                <w:szCs w:val="20"/>
                <w:lang w:val="en-GB" w:eastAsia="ar-SA"/>
              </w:rPr>
              <w:t xml:space="preserve"> p</w:t>
            </w:r>
            <w:r w:rsidRPr="00536EC8">
              <w:rPr>
                <w:b w:val="0"/>
                <w:bCs w:val="0"/>
                <w:sz w:val="20"/>
                <w:szCs w:val="20"/>
                <w:lang w:val="en-GB" w:eastAsia="ar-SA"/>
              </w:rPr>
              <w:t>repares a final thesis project.</w:t>
            </w:r>
          </w:p>
        </w:tc>
      </w:tr>
      <w:tr w:rsidR="00382705" w:rsidRPr="00536EC8" w14:paraId="229A3966" w14:textId="77777777" w:rsidTr="005B4DF5">
        <w:trPr>
          <w:jc w:val="center"/>
        </w:trPr>
        <w:tc>
          <w:tcPr>
            <w:tcW w:w="1843" w:type="dxa"/>
            <w:shd w:val="clear" w:color="auto" w:fill="auto"/>
            <w:vAlign w:val="center"/>
          </w:tcPr>
          <w:p w14:paraId="5ECEF191" w14:textId="197C0690" w:rsidR="00382705" w:rsidRPr="00536EC8" w:rsidRDefault="00382705" w:rsidP="005B4DF5">
            <w:pPr>
              <w:pStyle w:val="Title"/>
              <w:tabs>
                <w:tab w:val="left" w:pos="2478"/>
              </w:tabs>
              <w:jc w:val="left"/>
              <w:rPr>
                <w:noProof/>
                <w:color w:val="000000"/>
                <w:sz w:val="20"/>
                <w:szCs w:val="20"/>
                <w:lang w:val="en-GB"/>
              </w:rPr>
            </w:pPr>
            <w:r w:rsidRPr="00536EC8">
              <w:rPr>
                <w:noProof/>
                <w:color w:val="000000"/>
                <w:sz w:val="20"/>
                <w:szCs w:val="20"/>
                <w:lang w:val="en-GB"/>
              </w:rPr>
              <w:t>Until 20</w:t>
            </w:r>
            <w:r w:rsidRPr="00536EC8">
              <w:rPr>
                <w:noProof/>
                <w:color w:val="000000"/>
                <w:sz w:val="20"/>
                <w:szCs w:val="20"/>
                <w:vertAlign w:val="superscript"/>
                <w:lang w:val="en-GB"/>
              </w:rPr>
              <w:t>th</w:t>
            </w:r>
            <w:r w:rsidRPr="00536EC8">
              <w:rPr>
                <w:noProof/>
                <w:color w:val="000000"/>
                <w:sz w:val="20"/>
                <w:szCs w:val="20"/>
                <w:lang w:val="en-GB"/>
              </w:rPr>
              <w:t xml:space="preserve"> June</w:t>
            </w:r>
          </w:p>
        </w:tc>
        <w:tc>
          <w:tcPr>
            <w:tcW w:w="9072" w:type="dxa"/>
            <w:shd w:val="clear" w:color="auto" w:fill="auto"/>
          </w:tcPr>
          <w:p w14:paraId="44163273" w14:textId="7B668D52" w:rsidR="00382705" w:rsidRPr="00536EC8" w:rsidRDefault="00382705" w:rsidP="00E81EDE">
            <w:pPr>
              <w:pStyle w:val="Title"/>
              <w:tabs>
                <w:tab w:val="left" w:pos="2478"/>
              </w:tabs>
              <w:jc w:val="both"/>
              <w:rPr>
                <w:b w:val="0"/>
                <w:bCs w:val="0"/>
                <w:sz w:val="20"/>
                <w:szCs w:val="20"/>
                <w:lang w:val="en-GB" w:eastAsia="ar-SA"/>
              </w:rPr>
            </w:pPr>
            <w:r w:rsidRPr="00536EC8">
              <w:rPr>
                <w:b w:val="0"/>
                <w:bCs w:val="0"/>
                <w:sz w:val="20"/>
                <w:szCs w:val="20"/>
                <w:lang w:val="en-GB" w:eastAsia="ar-SA"/>
              </w:rPr>
              <w:t xml:space="preserve">The </w:t>
            </w:r>
            <w:r w:rsidRPr="00536EC8">
              <w:rPr>
                <w:sz w:val="20"/>
                <w:szCs w:val="20"/>
                <w:lang w:val="en-GB" w:eastAsia="ar-SA"/>
              </w:rPr>
              <w:t xml:space="preserve">student </w:t>
            </w:r>
            <w:r w:rsidRPr="00536EC8">
              <w:rPr>
                <w:b w:val="0"/>
                <w:bCs w:val="0"/>
                <w:sz w:val="20"/>
                <w:szCs w:val="20"/>
                <w:lang w:val="en-GB" w:eastAsia="ar-SA"/>
              </w:rPr>
              <w:t xml:space="preserve">provides a final thesis project to the supervisor (work structure, outline of the work, introduction, and the preliminary version of the theoretical part). The supervisor evaluates the project submitted by the student before the end of the exam session. In the case of a negative assessment, the delay shall </w:t>
            </w:r>
            <w:r w:rsidR="00E81EDE" w:rsidRPr="00536EC8">
              <w:rPr>
                <w:b w:val="0"/>
                <w:bCs w:val="0"/>
                <w:sz w:val="20"/>
                <w:szCs w:val="20"/>
                <w:lang w:val="en-GB" w:eastAsia="ar-SA"/>
              </w:rPr>
              <w:t>occur as usual</w:t>
            </w:r>
            <w:r w:rsidRPr="00536EC8">
              <w:rPr>
                <w:b w:val="0"/>
                <w:bCs w:val="0"/>
                <w:sz w:val="20"/>
                <w:szCs w:val="20"/>
                <w:lang w:val="en-GB" w:eastAsia="ar-SA"/>
              </w:rPr>
              <w:t>.</w:t>
            </w:r>
          </w:p>
        </w:tc>
      </w:tr>
    </w:tbl>
    <w:p w14:paraId="1198CCCF" w14:textId="764842A1" w:rsidR="00382705" w:rsidRPr="00536EC8" w:rsidRDefault="0065478B" w:rsidP="00382705">
      <w:pPr>
        <w:jc w:val="right"/>
        <w:rPr>
          <w:bCs/>
          <w:i/>
          <w:iCs/>
          <w:color w:val="000000"/>
          <w:lang w:val="en-GB" w:eastAsia="x-none"/>
        </w:rPr>
      </w:pPr>
      <w:r w:rsidRPr="00536EC8">
        <w:rPr>
          <w:bCs/>
          <w:i/>
          <w:iCs/>
          <w:color w:val="000000"/>
          <w:lang w:val="en-GB" w:eastAsia="x-none"/>
        </w:rPr>
        <w:t>Approved</w:t>
      </w:r>
      <w:r w:rsidR="00E81EDE" w:rsidRPr="00536EC8">
        <w:rPr>
          <w:bCs/>
          <w:i/>
          <w:iCs/>
          <w:color w:val="000000"/>
          <w:lang w:val="en-GB" w:eastAsia="x-none"/>
        </w:rPr>
        <w:t xml:space="preserve"> at the meeting of </w:t>
      </w:r>
      <w:r w:rsidRPr="00536EC8">
        <w:rPr>
          <w:bCs/>
          <w:i/>
          <w:iCs/>
          <w:color w:val="000000"/>
          <w:lang w:val="en-GB" w:eastAsia="x-none"/>
        </w:rPr>
        <w:t xml:space="preserve">the Committee of </w:t>
      </w:r>
      <w:r w:rsidR="005B4B00" w:rsidRPr="00536EC8">
        <w:rPr>
          <w:bCs/>
          <w:i/>
          <w:iCs/>
          <w:color w:val="000000"/>
          <w:lang w:val="en-GB" w:eastAsia="x-none"/>
        </w:rPr>
        <w:t xml:space="preserve">Economics Study </w:t>
      </w:r>
      <w:r w:rsidR="005B4B00" w:rsidRPr="007F1E61">
        <w:rPr>
          <w:bCs/>
          <w:i/>
          <w:iCs/>
          <w:color w:val="000000"/>
          <w:lang w:val="en-GB" w:eastAsia="x-none"/>
        </w:rPr>
        <w:t>Programmes</w:t>
      </w:r>
      <w:r w:rsidR="005B4B00" w:rsidRPr="007F1E61">
        <w:rPr>
          <w:color w:val="FF0000"/>
          <w:lang w:val="en-GB"/>
        </w:rPr>
        <w:t xml:space="preserve"> </w:t>
      </w:r>
      <w:r w:rsidR="00382705" w:rsidRPr="007F1E61">
        <w:rPr>
          <w:bCs/>
          <w:i/>
          <w:iCs/>
          <w:color w:val="000000"/>
          <w:lang w:val="en-GB" w:eastAsia="x-none"/>
        </w:rPr>
        <w:t>202</w:t>
      </w:r>
      <w:r w:rsidR="007F1E61" w:rsidRPr="007F1E61">
        <w:rPr>
          <w:bCs/>
          <w:i/>
          <w:iCs/>
          <w:color w:val="000000"/>
          <w:lang w:val="en-GB" w:eastAsia="x-none"/>
        </w:rPr>
        <w:t>4</w:t>
      </w:r>
      <w:r w:rsidR="00382705" w:rsidRPr="007F1E61">
        <w:rPr>
          <w:bCs/>
          <w:i/>
          <w:iCs/>
          <w:color w:val="000000"/>
          <w:lang w:val="en-GB" w:eastAsia="x-none"/>
        </w:rPr>
        <w:t>-09-</w:t>
      </w:r>
      <w:r w:rsidR="007F1E61" w:rsidRPr="007F1E61">
        <w:rPr>
          <w:bCs/>
          <w:i/>
          <w:iCs/>
          <w:color w:val="000000"/>
          <w:lang w:val="en-GB" w:eastAsia="x-none"/>
        </w:rPr>
        <w:t>25</w:t>
      </w:r>
      <w:r w:rsidR="00382705" w:rsidRPr="007F1E61">
        <w:rPr>
          <w:bCs/>
          <w:i/>
          <w:iCs/>
          <w:color w:val="000000"/>
          <w:lang w:val="en-GB" w:eastAsia="x-none"/>
        </w:rPr>
        <w:t>.</w:t>
      </w:r>
    </w:p>
    <w:p w14:paraId="54D1D51D" w14:textId="749A989E" w:rsidR="00861B4D" w:rsidRPr="00536EC8" w:rsidRDefault="00861B4D">
      <w:pPr>
        <w:rPr>
          <w:lang w:val="en-GB"/>
        </w:rPr>
      </w:pPr>
    </w:p>
    <w:p w14:paraId="69DDDA22" w14:textId="77777777" w:rsidR="00AB3A9E" w:rsidRPr="00536EC8" w:rsidRDefault="00AB3A9E">
      <w:pPr>
        <w:rPr>
          <w:lang w:val="en-GB"/>
        </w:rPr>
      </w:pPr>
    </w:p>
    <w:sectPr w:rsidR="00AB3A9E" w:rsidRPr="00536EC8" w:rsidSect="00B51532">
      <w:pgSz w:w="11906" w:h="16838"/>
      <w:pgMar w:top="426" w:right="424" w:bottom="426" w:left="270" w:header="709" w:footer="70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A0MTIDksZGhkZmpko6SsGpxcWZ+XkgBaa1AP/0rzwsAAAA"/>
  </w:docVars>
  <w:rsids>
    <w:rsidRoot w:val="00382705"/>
    <w:rsid w:val="001E3E99"/>
    <w:rsid w:val="0024010A"/>
    <w:rsid w:val="00356915"/>
    <w:rsid w:val="00382705"/>
    <w:rsid w:val="003B7216"/>
    <w:rsid w:val="00536EC8"/>
    <w:rsid w:val="005B4B00"/>
    <w:rsid w:val="005C774E"/>
    <w:rsid w:val="0065478B"/>
    <w:rsid w:val="007F1E61"/>
    <w:rsid w:val="00861B4D"/>
    <w:rsid w:val="008F5DB6"/>
    <w:rsid w:val="00AB3A9E"/>
    <w:rsid w:val="00AF4192"/>
    <w:rsid w:val="00D95EAB"/>
    <w:rsid w:val="00E81EDE"/>
    <w:rsid w:val="00FA38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75514"/>
  <w15:chartTrackingRefBased/>
  <w15:docId w15:val="{773642E1-59CB-4081-A7A5-B78971AA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05"/>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2705"/>
    <w:pPr>
      <w:jc w:val="center"/>
    </w:pPr>
    <w:rPr>
      <w:b/>
      <w:bCs/>
      <w:lang w:eastAsia="x-none"/>
    </w:rPr>
  </w:style>
  <w:style w:type="character" w:customStyle="1" w:styleId="TitleChar">
    <w:name w:val="Title Char"/>
    <w:basedOn w:val="DefaultParagraphFont"/>
    <w:link w:val="Title"/>
    <w:rsid w:val="00382705"/>
    <w:rPr>
      <w:rFonts w:ascii="Times New Roman" w:eastAsia="Times New Roman" w:hAnsi="Times New Roman" w:cs="Times New Roman"/>
      <w:b/>
      <w:bCs/>
      <w:sz w:val="24"/>
      <w:szCs w:val="24"/>
      <w:lang w:eastAsia="x-none"/>
    </w:rPr>
  </w:style>
  <w:style w:type="character" w:styleId="CommentReference">
    <w:name w:val="annotation reference"/>
    <w:rsid w:val="00382705"/>
    <w:rPr>
      <w:sz w:val="16"/>
      <w:szCs w:val="16"/>
    </w:rPr>
  </w:style>
  <w:style w:type="paragraph" w:styleId="CommentText">
    <w:name w:val="annotation text"/>
    <w:basedOn w:val="Normal"/>
    <w:link w:val="CommentTextChar"/>
    <w:rsid w:val="00382705"/>
    <w:rPr>
      <w:sz w:val="20"/>
      <w:szCs w:val="20"/>
    </w:rPr>
  </w:style>
  <w:style w:type="character" w:customStyle="1" w:styleId="CommentTextChar">
    <w:name w:val="Comment Text Char"/>
    <w:basedOn w:val="DefaultParagraphFont"/>
    <w:link w:val="CommentText"/>
    <w:rsid w:val="00382705"/>
    <w:rPr>
      <w:rFonts w:ascii="Times New Roman" w:eastAsia="Times New Roman" w:hAnsi="Times New Roman" w:cs="Times New Roman"/>
      <w:sz w:val="20"/>
      <w:szCs w:val="20"/>
      <w:lang w:eastAsia="lt-LT"/>
    </w:rPr>
  </w:style>
  <w:style w:type="character" w:customStyle="1" w:styleId="ts-alignment-element">
    <w:name w:val="ts-alignment-element"/>
    <w:basedOn w:val="DefaultParagraphFont"/>
    <w:rsid w:val="00382705"/>
  </w:style>
  <w:style w:type="character" w:customStyle="1" w:styleId="ts-alignment-element-highlighted">
    <w:name w:val="ts-alignment-element-highlighted"/>
    <w:basedOn w:val="DefaultParagraphFont"/>
    <w:rsid w:val="00382705"/>
  </w:style>
  <w:style w:type="paragraph" w:styleId="CommentSubject">
    <w:name w:val="annotation subject"/>
    <w:basedOn w:val="CommentText"/>
    <w:next w:val="CommentText"/>
    <w:link w:val="CommentSubjectChar"/>
    <w:uiPriority w:val="99"/>
    <w:semiHidden/>
    <w:unhideWhenUsed/>
    <w:rsid w:val="00E81EDE"/>
    <w:rPr>
      <w:b/>
      <w:bCs/>
    </w:rPr>
  </w:style>
  <w:style w:type="character" w:customStyle="1" w:styleId="CommentSubjectChar">
    <w:name w:val="Comment Subject Char"/>
    <w:basedOn w:val="CommentTextChar"/>
    <w:link w:val="CommentSubject"/>
    <w:uiPriority w:val="99"/>
    <w:semiHidden/>
    <w:rsid w:val="00E81EDE"/>
    <w:rPr>
      <w:rFonts w:ascii="Times New Roman" w:eastAsia="Times New Roman" w:hAnsi="Times New Roman" w:cs="Times New Roman"/>
      <w:b/>
      <w:bCs/>
      <w:sz w:val="20"/>
      <w:szCs w:val="20"/>
      <w:lang w:eastAsia="lt-LT"/>
    </w:rPr>
  </w:style>
  <w:style w:type="paragraph" w:styleId="BalloonText">
    <w:name w:val="Balloon Text"/>
    <w:basedOn w:val="Normal"/>
    <w:link w:val="BalloonTextChar"/>
    <w:uiPriority w:val="99"/>
    <w:semiHidden/>
    <w:unhideWhenUsed/>
    <w:rsid w:val="00E81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DE"/>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5685">
      <w:bodyDiv w:val="1"/>
      <w:marLeft w:val="0"/>
      <w:marRight w:val="0"/>
      <w:marTop w:val="0"/>
      <w:marBottom w:val="0"/>
      <w:divBdr>
        <w:top w:val="none" w:sz="0" w:space="0" w:color="auto"/>
        <w:left w:val="none" w:sz="0" w:space="0" w:color="auto"/>
        <w:bottom w:val="none" w:sz="0" w:space="0" w:color="auto"/>
        <w:right w:val="none" w:sz="0" w:space="0" w:color="auto"/>
      </w:divBdr>
      <w:divsChild>
        <w:div w:id="1038626450">
          <w:marLeft w:val="0"/>
          <w:marRight w:val="0"/>
          <w:marTop w:val="0"/>
          <w:marBottom w:val="0"/>
          <w:divBdr>
            <w:top w:val="none" w:sz="0" w:space="0" w:color="auto"/>
            <w:left w:val="none" w:sz="0" w:space="0" w:color="auto"/>
            <w:bottom w:val="none" w:sz="0" w:space="0" w:color="auto"/>
            <w:right w:val="none" w:sz="0" w:space="0" w:color="auto"/>
          </w:divBdr>
          <w:divsChild>
            <w:div w:id="487064788">
              <w:marLeft w:val="0"/>
              <w:marRight w:val="0"/>
              <w:marTop w:val="0"/>
              <w:marBottom w:val="0"/>
              <w:divBdr>
                <w:top w:val="none" w:sz="0" w:space="0" w:color="auto"/>
                <w:left w:val="none" w:sz="0" w:space="0" w:color="auto"/>
                <w:bottom w:val="none" w:sz="0" w:space="0" w:color="auto"/>
                <w:right w:val="none" w:sz="0" w:space="0" w:color="auto"/>
              </w:divBdr>
              <w:divsChild>
                <w:div w:id="2103606445">
                  <w:marLeft w:val="0"/>
                  <w:marRight w:val="0"/>
                  <w:marTop w:val="0"/>
                  <w:marBottom w:val="0"/>
                  <w:divBdr>
                    <w:top w:val="none" w:sz="0" w:space="0" w:color="auto"/>
                    <w:left w:val="none" w:sz="0" w:space="0" w:color="auto"/>
                    <w:bottom w:val="none" w:sz="0" w:space="0" w:color="auto"/>
                    <w:right w:val="none" w:sz="0" w:space="0" w:color="auto"/>
                  </w:divBdr>
                  <w:divsChild>
                    <w:div w:id="1541939843">
                      <w:marLeft w:val="0"/>
                      <w:marRight w:val="0"/>
                      <w:marTop w:val="0"/>
                      <w:marBottom w:val="0"/>
                      <w:divBdr>
                        <w:top w:val="none" w:sz="0" w:space="0" w:color="auto"/>
                        <w:left w:val="none" w:sz="0" w:space="0" w:color="auto"/>
                        <w:bottom w:val="none" w:sz="0" w:space="0" w:color="auto"/>
                        <w:right w:val="none" w:sz="0" w:space="0" w:color="auto"/>
                      </w:divBdr>
                      <w:divsChild>
                        <w:div w:id="9727730">
                          <w:marLeft w:val="0"/>
                          <w:marRight w:val="0"/>
                          <w:marTop w:val="0"/>
                          <w:marBottom w:val="0"/>
                          <w:divBdr>
                            <w:top w:val="none" w:sz="0" w:space="0" w:color="auto"/>
                            <w:left w:val="none" w:sz="0" w:space="0" w:color="auto"/>
                            <w:bottom w:val="none" w:sz="0" w:space="0" w:color="auto"/>
                            <w:right w:val="none" w:sz="0" w:space="0" w:color="auto"/>
                          </w:divBdr>
                          <w:divsChild>
                            <w:div w:id="620459496">
                              <w:marLeft w:val="0"/>
                              <w:marRight w:val="0"/>
                              <w:marTop w:val="0"/>
                              <w:marBottom w:val="0"/>
                              <w:divBdr>
                                <w:top w:val="none" w:sz="0" w:space="0" w:color="auto"/>
                                <w:left w:val="none" w:sz="0" w:space="0" w:color="auto"/>
                                <w:bottom w:val="none" w:sz="0" w:space="0" w:color="auto"/>
                                <w:right w:val="none" w:sz="0" w:space="0" w:color="auto"/>
                              </w:divBdr>
                              <w:divsChild>
                                <w:div w:id="484980841">
                                  <w:marLeft w:val="0"/>
                                  <w:marRight w:val="0"/>
                                  <w:marTop w:val="0"/>
                                  <w:marBottom w:val="0"/>
                                  <w:divBdr>
                                    <w:top w:val="none" w:sz="0" w:space="0" w:color="auto"/>
                                    <w:left w:val="none" w:sz="0" w:space="0" w:color="auto"/>
                                    <w:bottom w:val="none" w:sz="0" w:space="0" w:color="auto"/>
                                    <w:right w:val="none" w:sz="0" w:space="0" w:color="auto"/>
                                  </w:divBdr>
                                  <w:divsChild>
                                    <w:div w:id="1173759016">
                                      <w:marLeft w:val="0"/>
                                      <w:marRight w:val="0"/>
                                      <w:marTop w:val="0"/>
                                      <w:marBottom w:val="0"/>
                                      <w:divBdr>
                                        <w:top w:val="none" w:sz="0" w:space="0" w:color="auto"/>
                                        <w:left w:val="none" w:sz="0" w:space="0" w:color="auto"/>
                                        <w:bottom w:val="none" w:sz="0" w:space="0" w:color="auto"/>
                                        <w:right w:val="none" w:sz="0" w:space="0" w:color="auto"/>
                                      </w:divBdr>
                                      <w:divsChild>
                                        <w:div w:id="1092823949">
                                          <w:marLeft w:val="0"/>
                                          <w:marRight w:val="0"/>
                                          <w:marTop w:val="0"/>
                                          <w:marBottom w:val="0"/>
                                          <w:divBdr>
                                            <w:top w:val="none" w:sz="0" w:space="0" w:color="auto"/>
                                            <w:left w:val="none" w:sz="0" w:space="0" w:color="auto"/>
                                            <w:bottom w:val="none" w:sz="0" w:space="0" w:color="auto"/>
                                            <w:right w:val="none" w:sz="0" w:space="0" w:color="auto"/>
                                          </w:divBdr>
                                          <w:divsChild>
                                            <w:div w:id="1153570169">
                                              <w:marLeft w:val="0"/>
                                              <w:marRight w:val="0"/>
                                              <w:marTop w:val="0"/>
                                              <w:marBottom w:val="0"/>
                                              <w:divBdr>
                                                <w:top w:val="none" w:sz="0" w:space="0" w:color="auto"/>
                                                <w:left w:val="none" w:sz="0" w:space="0" w:color="auto"/>
                                                <w:bottom w:val="none" w:sz="0" w:space="0" w:color="auto"/>
                                                <w:right w:val="none" w:sz="0" w:space="0" w:color="auto"/>
                                              </w:divBdr>
                                              <w:divsChild>
                                                <w:div w:id="1073703174">
                                                  <w:marLeft w:val="0"/>
                                                  <w:marRight w:val="0"/>
                                                  <w:marTop w:val="0"/>
                                                  <w:marBottom w:val="0"/>
                                                  <w:divBdr>
                                                    <w:top w:val="none" w:sz="0" w:space="0" w:color="auto"/>
                                                    <w:left w:val="none" w:sz="0" w:space="0" w:color="auto"/>
                                                    <w:bottom w:val="none" w:sz="0" w:space="0" w:color="auto"/>
                                                    <w:right w:val="none" w:sz="0" w:space="0" w:color="auto"/>
                                                  </w:divBdr>
                                                  <w:divsChild>
                                                    <w:div w:id="1013611510">
                                                      <w:marLeft w:val="0"/>
                                                      <w:marRight w:val="0"/>
                                                      <w:marTop w:val="0"/>
                                                      <w:marBottom w:val="0"/>
                                                      <w:divBdr>
                                                        <w:top w:val="none" w:sz="0" w:space="0" w:color="auto"/>
                                                        <w:left w:val="none" w:sz="0" w:space="0" w:color="auto"/>
                                                        <w:bottom w:val="none" w:sz="0" w:space="0" w:color="auto"/>
                                                        <w:right w:val="none" w:sz="0" w:space="0" w:color="auto"/>
                                                      </w:divBdr>
                                                      <w:divsChild>
                                                        <w:div w:id="627399735">
                                                          <w:marLeft w:val="0"/>
                                                          <w:marRight w:val="0"/>
                                                          <w:marTop w:val="0"/>
                                                          <w:marBottom w:val="0"/>
                                                          <w:divBdr>
                                                            <w:top w:val="none" w:sz="0" w:space="0" w:color="auto"/>
                                                            <w:left w:val="none" w:sz="0" w:space="0" w:color="auto"/>
                                                            <w:bottom w:val="none" w:sz="0" w:space="0" w:color="auto"/>
                                                            <w:right w:val="none" w:sz="0" w:space="0" w:color="auto"/>
                                                          </w:divBdr>
                                                          <w:divsChild>
                                                            <w:div w:id="18545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990552">
      <w:bodyDiv w:val="1"/>
      <w:marLeft w:val="0"/>
      <w:marRight w:val="0"/>
      <w:marTop w:val="0"/>
      <w:marBottom w:val="0"/>
      <w:divBdr>
        <w:top w:val="none" w:sz="0" w:space="0" w:color="auto"/>
        <w:left w:val="none" w:sz="0" w:space="0" w:color="auto"/>
        <w:bottom w:val="none" w:sz="0" w:space="0" w:color="auto"/>
        <w:right w:val="none" w:sz="0" w:space="0" w:color="auto"/>
      </w:divBdr>
      <w:divsChild>
        <w:div w:id="2134402114">
          <w:marLeft w:val="0"/>
          <w:marRight w:val="0"/>
          <w:marTop w:val="0"/>
          <w:marBottom w:val="0"/>
          <w:divBdr>
            <w:top w:val="none" w:sz="0" w:space="0" w:color="auto"/>
            <w:left w:val="none" w:sz="0" w:space="0" w:color="auto"/>
            <w:bottom w:val="none" w:sz="0" w:space="0" w:color="auto"/>
            <w:right w:val="none" w:sz="0" w:space="0" w:color="auto"/>
          </w:divBdr>
          <w:divsChild>
            <w:div w:id="1842503083">
              <w:marLeft w:val="0"/>
              <w:marRight w:val="0"/>
              <w:marTop w:val="0"/>
              <w:marBottom w:val="0"/>
              <w:divBdr>
                <w:top w:val="none" w:sz="0" w:space="0" w:color="auto"/>
                <w:left w:val="none" w:sz="0" w:space="0" w:color="auto"/>
                <w:bottom w:val="none" w:sz="0" w:space="0" w:color="auto"/>
                <w:right w:val="none" w:sz="0" w:space="0" w:color="auto"/>
              </w:divBdr>
              <w:divsChild>
                <w:div w:id="1498495356">
                  <w:marLeft w:val="0"/>
                  <w:marRight w:val="0"/>
                  <w:marTop w:val="0"/>
                  <w:marBottom w:val="0"/>
                  <w:divBdr>
                    <w:top w:val="none" w:sz="0" w:space="0" w:color="auto"/>
                    <w:left w:val="none" w:sz="0" w:space="0" w:color="auto"/>
                    <w:bottom w:val="none" w:sz="0" w:space="0" w:color="auto"/>
                    <w:right w:val="none" w:sz="0" w:space="0" w:color="auto"/>
                  </w:divBdr>
                  <w:divsChild>
                    <w:div w:id="204802434">
                      <w:marLeft w:val="0"/>
                      <w:marRight w:val="0"/>
                      <w:marTop w:val="0"/>
                      <w:marBottom w:val="0"/>
                      <w:divBdr>
                        <w:top w:val="none" w:sz="0" w:space="0" w:color="auto"/>
                        <w:left w:val="none" w:sz="0" w:space="0" w:color="auto"/>
                        <w:bottom w:val="none" w:sz="0" w:space="0" w:color="auto"/>
                        <w:right w:val="none" w:sz="0" w:space="0" w:color="auto"/>
                      </w:divBdr>
                      <w:divsChild>
                        <w:div w:id="920259241">
                          <w:marLeft w:val="0"/>
                          <w:marRight w:val="0"/>
                          <w:marTop w:val="0"/>
                          <w:marBottom w:val="0"/>
                          <w:divBdr>
                            <w:top w:val="none" w:sz="0" w:space="0" w:color="auto"/>
                            <w:left w:val="none" w:sz="0" w:space="0" w:color="auto"/>
                            <w:bottom w:val="none" w:sz="0" w:space="0" w:color="auto"/>
                            <w:right w:val="none" w:sz="0" w:space="0" w:color="auto"/>
                          </w:divBdr>
                          <w:divsChild>
                            <w:div w:id="795373450">
                              <w:marLeft w:val="0"/>
                              <w:marRight w:val="0"/>
                              <w:marTop w:val="0"/>
                              <w:marBottom w:val="0"/>
                              <w:divBdr>
                                <w:top w:val="none" w:sz="0" w:space="0" w:color="auto"/>
                                <w:left w:val="none" w:sz="0" w:space="0" w:color="auto"/>
                                <w:bottom w:val="none" w:sz="0" w:space="0" w:color="auto"/>
                                <w:right w:val="none" w:sz="0" w:space="0" w:color="auto"/>
                              </w:divBdr>
                              <w:divsChild>
                                <w:div w:id="40181009">
                                  <w:marLeft w:val="0"/>
                                  <w:marRight w:val="0"/>
                                  <w:marTop w:val="0"/>
                                  <w:marBottom w:val="0"/>
                                  <w:divBdr>
                                    <w:top w:val="none" w:sz="0" w:space="0" w:color="auto"/>
                                    <w:left w:val="none" w:sz="0" w:space="0" w:color="auto"/>
                                    <w:bottom w:val="none" w:sz="0" w:space="0" w:color="auto"/>
                                    <w:right w:val="none" w:sz="0" w:space="0" w:color="auto"/>
                                  </w:divBdr>
                                  <w:divsChild>
                                    <w:div w:id="342975758">
                                      <w:marLeft w:val="0"/>
                                      <w:marRight w:val="0"/>
                                      <w:marTop w:val="0"/>
                                      <w:marBottom w:val="0"/>
                                      <w:divBdr>
                                        <w:top w:val="none" w:sz="0" w:space="0" w:color="auto"/>
                                        <w:left w:val="none" w:sz="0" w:space="0" w:color="auto"/>
                                        <w:bottom w:val="none" w:sz="0" w:space="0" w:color="auto"/>
                                        <w:right w:val="none" w:sz="0" w:space="0" w:color="auto"/>
                                      </w:divBdr>
                                      <w:divsChild>
                                        <w:div w:id="1852525874">
                                          <w:marLeft w:val="0"/>
                                          <w:marRight w:val="0"/>
                                          <w:marTop w:val="0"/>
                                          <w:marBottom w:val="0"/>
                                          <w:divBdr>
                                            <w:top w:val="none" w:sz="0" w:space="0" w:color="auto"/>
                                            <w:left w:val="none" w:sz="0" w:space="0" w:color="auto"/>
                                            <w:bottom w:val="none" w:sz="0" w:space="0" w:color="auto"/>
                                            <w:right w:val="none" w:sz="0" w:space="0" w:color="auto"/>
                                          </w:divBdr>
                                          <w:divsChild>
                                            <w:div w:id="1418361694">
                                              <w:marLeft w:val="0"/>
                                              <w:marRight w:val="0"/>
                                              <w:marTop w:val="0"/>
                                              <w:marBottom w:val="0"/>
                                              <w:divBdr>
                                                <w:top w:val="none" w:sz="0" w:space="0" w:color="auto"/>
                                                <w:left w:val="none" w:sz="0" w:space="0" w:color="auto"/>
                                                <w:bottom w:val="none" w:sz="0" w:space="0" w:color="auto"/>
                                                <w:right w:val="none" w:sz="0" w:space="0" w:color="auto"/>
                                              </w:divBdr>
                                              <w:divsChild>
                                                <w:div w:id="744882205">
                                                  <w:marLeft w:val="0"/>
                                                  <w:marRight w:val="0"/>
                                                  <w:marTop w:val="0"/>
                                                  <w:marBottom w:val="0"/>
                                                  <w:divBdr>
                                                    <w:top w:val="none" w:sz="0" w:space="0" w:color="auto"/>
                                                    <w:left w:val="none" w:sz="0" w:space="0" w:color="auto"/>
                                                    <w:bottom w:val="none" w:sz="0" w:space="0" w:color="auto"/>
                                                    <w:right w:val="none" w:sz="0" w:space="0" w:color="auto"/>
                                                  </w:divBdr>
                                                  <w:divsChild>
                                                    <w:div w:id="1593931098">
                                                      <w:marLeft w:val="0"/>
                                                      <w:marRight w:val="0"/>
                                                      <w:marTop w:val="0"/>
                                                      <w:marBottom w:val="0"/>
                                                      <w:divBdr>
                                                        <w:top w:val="none" w:sz="0" w:space="0" w:color="auto"/>
                                                        <w:left w:val="none" w:sz="0" w:space="0" w:color="auto"/>
                                                        <w:bottom w:val="none" w:sz="0" w:space="0" w:color="auto"/>
                                                        <w:right w:val="none" w:sz="0" w:space="0" w:color="auto"/>
                                                      </w:divBdr>
                                                      <w:divsChild>
                                                        <w:div w:id="1220482912">
                                                          <w:marLeft w:val="0"/>
                                                          <w:marRight w:val="0"/>
                                                          <w:marTop w:val="0"/>
                                                          <w:marBottom w:val="0"/>
                                                          <w:divBdr>
                                                            <w:top w:val="none" w:sz="0" w:space="0" w:color="auto"/>
                                                            <w:left w:val="none" w:sz="0" w:space="0" w:color="auto"/>
                                                            <w:bottom w:val="none" w:sz="0" w:space="0" w:color="auto"/>
                                                            <w:right w:val="none" w:sz="0" w:space="0" w:color="auto"/>
                                                          </w:divBdr>
                                                          <w:divsChild>
                                                            <w:div w:id="19308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7557196">
      <w:bodyDiv w:val="1"/>
      <w:marLeft w:val="0"/>
      <w:marRight w:val="0"/>
      <w:marTop w:val="0"/>
      <w:marBottom w:val="0"/>
      <w:divBdr>
        <w:top w:val="none" w:sz="0" w:space="0" w:color="auto"/>
        <w:left w:val="none" w:sz="0" w:space="0" w:color="auto"/>
        <w:bottom w:val="none" w:sz="0" w:space="0" w:color="auto"/>
        <w:right w:val="none" w:sz="0" w:space="0" w:color="auto"/>
      </w:divBdr>
      <w:divsChild>
        <w:div w:id="1522815651">
          <w:marLeft w:val="0"/>
          <w:marRight w:val="0"/>
          <w:marTop w:val="0"/>
          <w:marBottom w:val="0"/>
          <w:divBdr>
            <w:top w:val="none" w:sz="0" w:space="0" w:color="auto"/>
            <w:left w:val="none" w:sz="0" w:space="0" w:color="auto"/>
            <w:bottom w:val="none" w:sz="0" w:space="0" w:color="auto"/>
            <w:right w:val="none" w:sz="0" w:space="0" w:color="auto"/>
          </w:divBdr>
          <w:divsChild>
            <w:div w:id="545677611">
              <w:marLeft w:val="0"/>
              <w:marRight w:val="0"/>
              <w:marTop w:val="0"/>
              <w:marBottom w:val="0"/>
              <w:divBdr>
                <w:top w:val="none" w:sz="0" w:space="0" w:color="auto"/>
                <w:left w:val="none" w:sz="0" w:space="0" w:color="auto"/>
                <w:bottom w:val="none" w:sz="0" w:space="0" w:color="auto"/>
                <w:right w:val="none" w:sz="0" w:space="0" w:color="auto"/>
              </w:divBdr>
              <w:divsChild>
                <w:div w:id="821971984">
                  <w:marLeft w:val="0"/>
                  <w:marRight w:val="0"/>
                  <w:marTop w:val="0"/>
                  <w:marBottom w:val="0"/>
                  <w:divBdr>
                    <w:top w:val="none" w:sz="0" w:space="0" w:color="auto"/>
                    <w:left w:val="none" w:sz="0" w:space="0" w:color="auto"/>
                    <w:bottom w:val="none" w:sz="0" w:space="0" w:color="auto"/>
                    <w:right w:val="none" w:sz="0" w:space="0" w:color="auto"/>
                  </w:divBdr>
                  <w:divsChild>
                    <w:div w:id="1121846750">
                      <w:marLeft w:val="0"/>
                      <w:marRight w:val="0"/>
                      <w:marTop w:val="0"/>
                      <w:marBottom w:val="0"/>
                      <w:divBdr>
                        <w:top w:val="none" w:sz="0" w:space="0" w:color="auto"/>
                        <w:left w:val="none" w:sz="0" w:space="0" w:color="auto"/>
                        <w:bottom w:val="none" w:sz="0" w:space="0" w:color="auto"/>
                        <w:right w:val="none" w:sz="0" w:space="0" w:color="auto"/>
                      </w:divBdr>
                      <w:divsChild>
                        <w:div w:id="108398090">
                          <w:marLeft w:val="0"/>
                          <w:marRight w:val="0"/>
                          <w:marTop w:val="0"/>
                          <w:marBottom w:val="0"/>
                          <w:divBdr>
                            <w:top w:val="none" w:sz="0" w:space="0" w:color="auto"/>
                            <w:left w:val="none" w:sz="0" w:space="0" w:color="auto"/>
                            <w:bottom w:val="none" w:sz="0" w:space="0" w:color="auto"/>
                            <w:right w:val="none" w:sz="0" w:space="0" w:color="auto"/>
                          </w:divBdr>
                          <w:divsChild>
                            <w:div w:id="1678456392">
                              <w:marLeft w:val="0"/>
                              <w:marRight w:val="0"/>
                              <w:marTop w:val="0"/>
                              <w:marBottom w:val="0"/>
                              <w:divBdr>
                                <w:top w:val="none" w:sz="0" w:space="0" w:color="auto"/>
                                <w:left w:val="none" w:sz="0" w:space="0" w:color="auto"/>
                                <w:bottom w:val="none" w:sz="0" w:space="0" w:color="auto"/>
                                <w:right w:val="none" w:sz="0" w:space="0" w:color="auto"/>
                              </w:divBdr>
                              <w:divsChild>
                                <w:div w:id="1850409349">
                                  <w:marLeft w:val="0"/>
                                  <w:marRight w:val="0"/>
                                  <w:marTop w:val="0"/>
                                  <w:marBottom w:val="0"/>
                                  <w:divBdr>
                                    <w:top w:val="none" w:sz="0" w:space="0" w:color="auto"/>
                                    <w:left w:val="none" w:sz="0" w:space="0" w:color="auto"/>
                                    <w:bottom w:val="none" w:sz="0" w:space="0" w:color="auto"/>
                                    <w:right w:val="none" w:sz="0" w:space="0" w:color="auto"/>
                                  </w:divBdr>
                                  <w:divsChild>
                                    <w:div w:id="385953434">
                                      <w:marLeft w:val="0"/>
                                      <w:marRight w:val="0"/>
                                      <w:marTop w:val="0"/>
                                      <w:marBottom w:val="0"/>
                                      <w:divBdr>
                                        <w:top w:val="none" w:sz="0" w:space="0" w:color="auto"/>
                                        <w:left w:val="none" w:sz="0" w:space="0" w:color="auto"/>
                                        <w:bottom w:val="none" w:sz="0" w:space="0" w:color="auto"/>
                                        <w:right w:val="none" w:sz="0" w:space="0" w:color="auto"/>
                                      </w:divBdr>
                                      <w:divsChild>
                                        <w:div w:id="967971875">
                                          <w:marLeft w:val="0"/>
                                          <w:marRight w:val="0"/>
                                          <w:marTop w:val="0"/>
                                          <w:marBottom w:val="0"/>
                                          <w:divBdr>
                                            <w:top w:val="none" w:sz="0" w:space="0" w:color="auto"/>
                                            <w:left w:val="none" w:sz="0" w:space="0" w:color="auto"/>
                                            <w:bottom w:val="none" w:sz="0" w:space="0" w:color="auto"/>
                                            <w:right w:val="none" w:sz="0" w:space="0" w:color="auto"/>
                                          </w:divBdr>
                                          <w:divsChild>
                                            <w:div w:id="106849762">
                                              <w:marLeft w:val="0"/>
                                              <w:marRight w:val="0"/>
                                              <w:marTop w:val="0"/>
                                              <w:marBottom w:val="0"/>
                                              <w:divBdr>
                                                <w:top w:val="none" w:sz="0" w:space="0" w:color="auto"/>
                                                <w:left w:val="none" w:sz="0" w:space="0" w:color="auto"/>
                                                <w:bottom w:val="none" w:sz="0" w:space="0" w:color="auto"/>
                                                <w:right w:val="none" w:sz="0" w:space="0" w:color="auto"/>
                                              </w:divBdr>
                                              <w:divsChild>
                                                <w:div w:id="153763564">
                                                  <w:marLeft w:val="0"/>
                                                  <w:marRight w:val="0"/>
                                                  <w:marTop w:val="0"/>
                                                  <w:marBottom w:val="0"/>
                                                  <w:divBdr>
                                                    <w:top w:val="none" w:sz="0" w:space="0" w:color="auto"/>
                                                    <w:left w:val="none" w:sz="0" w:space="0" w:color="auto"/>
                                                    <w:bottom w:val="none" w:sz="0" w:space="0" w:color="auto"/>
                                                    <w:right w:val="none" w:sz="0" w:space="0" w:color="auto"/>
                                                  </w:divBdr>
                                                  <w:divsChild>
                                                    <w:div w:id="142550075">
                                                      <w:marLeft w:val="0"/>
                                                      <w:marRight w:val="0"/>
                                                      <w:marTop w:val="0"/>
                                                      <w:marBottom w:val="0"/>
                                                      <w:divBdr>
                                                        <w:top w:val="none" w:sz="0" w:space="0" w:color="auto"/>
                                                        <w:left w:val="none" w:sz="0" w:space="0" w:color="auto"/>
                                                        <w:bottom w:val="none" w:sz="0" w:space="0" w:color="auto"/>
                                                        <w:right w:val="none" w:sz="0" w:space="0" w:color="auto"/>
                                                      </w:divBdr>
                                                      <w:divsChild>
                                                        <w:div w:id="1361197390">
                                                          <w:marLeft w:val="0"/>
                                                          <w:marRight w:val="0"/>
                                                          <w:marTop w:val="0"/>
                                                          <w:marBottom w:val="0"/>
                                                          <w:divBdr>
                                                            <w:top w:val="none" w:sz="0" w:space="0" w:color="auto"/>
                                                            <w:left w:val="none" w:sz="0" w:space="0" w:color="auto"/>
                                                            <w:bottom w:val="none" w:sz="0" w:space="0" w:color="auto"/>
                                                            <w:right w:val="none" w:sz="0" w:space="0" w:color="auto"/>
                                                          </w:divBdr>
                                                          <w:divsChild>
                                                            <w:div w:id="5244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326407">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sChild>
            <w:div w:id="1282147356">
              <w:marLeft w:val="0"/>
              <w:marRight w:val="0"/>
              <w:marTop w:val="0"/>
              <w:marBottom w:val="0"/>
              <w:divBdr>
                <w:top w:val="none" w:sz="0" w:space="0" w:color="auto"/>
                <w:left w:val="none" w:sz="0" w:space="0" w:color="auto"/>
                <w:bottom w:val="none" w:sz="0" w:space="0" w:color="auto"/>
                <w:right w:val="none" w:sz="0" w:space="0" w:color="auto"/>
              </w:divBdr>
              <w:divsChild>
                <w:div w:id="435297798">
                  <w:marLeft w:val="0"/>
                  <w:marRight w:val="0"/>
                  <w:marTop w:val="0"/>
                  <w:marBottom w:val="0"/>
                  <w:divBdr>
                    <w:top w:val="none" w:sz="0" w:space="0" w:color="auto"/>
                    <w:left w:val="none" w:sz="0" w:space="0" w:color="auto"/>
                    <w:bottom w:val="none" w:sz="0" w:space="0" w:color="auto"/>
                    <w:right w:val="none" w:sz="0" w:space="0" w:color="auto"/>
                  </w:divBdr>
                  <w:divsChild>
                    <w:div w:id="730932591">
                      <w:marLeft w:val="0"/>
                      <w:marRight w:val="0"/>
                      <w:marTop w:val="0"/>
                      <w:marBottom w:val="0"/>
                      <w:divBdr>
                        <w:top w:val="none" w:sz="0" w:space="0" w:color="auto"/>
                        <w:left w:val="none" w:sz="0" w:space="0" w:color="auto"/>
                        <w:bottom w:val="none" w:sz="0" w:space="0" w:color="auto"/>
                        <w:right w:val="none" w:sz="0" w:space="0" w:color="auto"/>
                      </w:divBdr>
                      <w:divsChild>
                        <w:div w:id="1594240024">
                          <w:marLeft w:val="0"/>
                          <w:marRight w:val="0"/>
                          <w:marTop w:val="0"/>
                          <w:marBottom w:val="0"/>
                          <w:divBdr>
                            <w:top w:val="none" w:sz="0" w:space="0" w:color="auto"/>
                            <w:left w:val="none" w:sz="0" w:space="0" w:color="auto"/>
                            <w:bottom w:val="none" w:sz="0" w:space="0" w:color="auto"/>
                            <w:right w:val="none" w:sz="0" w:space="0" w:color="auto"/>
                          </w:divBdr>
                          <w:divsChild>
                            <w:div w:id="1857645688">
                              <w:marLeft w:val="0"/>
                              <w:marRight w:val="0"/>
                              <w:marTop w:val="0"/>
                              <w:marBottom w:val="0"/>
                              <w:divBdr>
                                <w:top w:val="none" w:sz="0" w:space="0" w:color="auto"/>
                                <w:left w:val="none" w:sz="0" w:space="0" w:color="auto"/>
                                <w:bottom w:val="none" w:sz="0" w:space="0" w:color="auto"/>
                                <w:right w:val="none" w:sz="0" w:space="0" w:color="auto"/>
                              </w:divBdr>
                              <w:divsChild>
                                <w:div w:id="747507676">
                                  <w:marLeft w:val="0"/>
                                  <w:marRight w:val="0"/>
                                  <w:marTop w:val="0"/>
                                  <w:marBottom w:val="0"/>
                                  <w:divBdr>
                                    <w:top w:val="none" w:sz="0" w:space="0" w:color="auto"/>
                                    <w:left w:val="none" w:sz="0" w:space="0" w:color="auto"/>
                                    <w:bottom w:val="none" w:sz="0" w:space="0" w:color="auto"/>
                                    <w:right w:val="none" w:sz="0" w:space="0" w:color="auto"/>
                                  </w:divBdr>
                                  <w:divsChild>
                                    <w:div w:id="623384866">
                                      <w:marLeft w:val="0"/>
                                      <w:marRight w:val="0"/>
                                      <w:marTop w:val="0"/>
                                      <w:marBottom w:val="0"/>
                                      <w:divBdr>
                                        <w:top w:val="none" w:sz="0" w:space="0" w:color="auto"/>
                                        <w:left w:val="none" w:sz="0" w:space="0" w:color="auto"/>
                                        <w:bottom w:val="none" w:sz="0" w:space="0" w:color="auto"/>
                                        <w:right w:val="none" w:sz="0" w:space="0" w:color="auto"/>
                                      </w:divBdr>
                                      <w:divsChild>
                                        <w:div w:id="762723263">
                                          <w:marLeft w:val="0"/>
                                          <w:marRight w:val="0"/>
                                          <w:marTop w:val="0"/>
                                          <w:marBottom w:val="0"/>
                                          <w:divBdr>
                                            <w:top w:val="none" w:sz="0" w:space="0" w:color="auto"/>
                                            <w:left w:val="none" w:sz="0" w:space="0" w:color="auto"/>
                                            <w:bottom w:val="none" w:sz="0" w:space="0" w:color="auto"/>
                                            <w:right w:val="none" w:sz="0" w:space="0" w:color="auto"/>
                                          </w:divBdr>
                                          <w:divsChild>
                                            <w:div w:id="564997591">
                                              <w:marLeft w:val="0"/>
                                              <w:marRight w:val="0"/>
                                              <w:marTop w:val="0"/>
                                              <w:marBottom w:val="0"/>
                                              <w:divBdr>
                                                <w:top w:val="none" w:sz="0" w:space="0" w:color="auto"/>
                                                <w:left w:val="none" w:sz="0" w:space="0" w:color="auto"/>
                                                <w:bottom w:val="none" w:sz="0" w:space="0" w:color="auto"/>
                                                <w:right w:val="none" w:sz="0" w:space="0" w:color="auto"/>
                                              </w:divBdr>
                                              <w:divsChild>
                                                <w:div w:id="1309286383">
                                                  <w:marLeft w:val="0"/>
                                                  <w:marRight w:val="0"/>
                                                  <w:marTop w:val="0"/>
                                                  <w:marBottom w:val="0"/>
                                                  <w:divBdr>
                                                    <w:top w:val="none" w:sz="0" w:space="0" w:color="auto"/>
                                                    <w:left w:val="none" w:sz="0" w:space="0" w:color="auto"/>
                                                    <w:bottom w:val="none" w:sz="0" w:space="0" w:color="auto"/>
                                                    <w:right w:val="none" w:sz="0" w:space="0" w:color="auto"/>
                                                  </w:divBdr>
                                                  <w:divsChild>
                                                    <w:div w:id="1103459101">
                                                      <w:marLeft w:val="0"/>
                                                      <w:marRight w:val="0"/>
                                                      <w:marTop w:val="0"/>
                                                      <w:marBottom w:val="0"/>
                                                      <w:divBdr>
                                                        <w:top w:val="none" w:sz="0" w:space="0" w:color="auto"/>
                                                        <w:left w:val="none" w:sz="0" w:space="0" w:color="auto"/>
                                                        <w:bottom w:val="none" w:sz="0" w:space="0" w:color="auto"/>
                                                        <w:right w:val="none" w:sz="0" w:space="0" w:color="auto"/>
                                                      </w:divBdr>
                                                      <w:divsChild>
                                                        <w:div w:id="560485360">
                                                          <w:marLeft w:val="0"/>
                                                          <w:marRight w:val="0"/>
                                                          <w:marTop w:val="0"/>
                                                          <w:marBottom w:val="0"/>
                                                          <w:divBdr>
                                                            <w:top w:val="none" w:sz="0" w:space="0" w:color="auto"/>
                                                            <w:left w:val="none" w:sz="0" w:space="0" w:color="auto"/>
                                                            <w:bottom w:val="none" w:sz="0" w:space="0" w:color="auto"/>
                                                            <w:right w:val="none" w:sz="0" w:space="0" w:color="auto"/>
                                                          </w:divBdr>
                                                          <w:divsChild>
                                                            <w:div w:id="4768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1145</Characters>
  <Application>Microsoft Office Word</Application>
  <DocSecurity>0</DocSecurity>
  <Lines>286</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Matuzevičiūtė-Balčiūnienė</dc:creator>
  <cp:keywords/>
  <dc:description/>
  <cp:lastModifiedBy>Kristina Matuzeviciute</cp:lastModifiedBy>
  <cp:revision>4</cp:revision>
  <dcterms:created xsi:type="dcterms:W3CDTF">2024-09-17T13:51:00Z</dcterms:created>
  <dcterms:modified xsi:type="dcterms:W3CDTF">2024-09-30T06:19:00Z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525462a9e0107bf76e9257f8cbcf02b5ee2d9a0f1758a2f3d0f4f6c3ebd46b0f</vt:lpwstr>
  </property>
</Properties>
</file>